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7E" w:rsidRPr="001A5817" w:rsidRDefault="00F76F7E" w:rsidP="00F76F7E">
      <w:pPr>
        <w:spacing w:after="0" w:line="240" w:lineRule="auto"/>
        <w:ind w:firstLine="567"/>
        <w:rPr>
          <w:rFonts w:ascii="Times New Roman" w:hAnsi="Times New Roman" w:cs="Times New Roman"/>
          <w:b/>
        </w:rPr>
      </w:pPr>
      <w:r w:rsidRPr="001A5817">
        <w:rPr>
          <w:rFonts w:ascii="Times New Roman" w:hAnsi="Times New Roman" w:cs="Times New Roman"/>
          <w:b/>
        </w:rPr>
        <w:t>УДК 811.161.1</w:t>
      </w:r>
    </w:p>
    <w:p w:rsidR="00F76F7E" w:rsidRPr="00E84659" w:rsidRDefault="00F76F7E" w:rsidP="00F76F7E">
      <w:pPr>
        <w:spacing w:after="0" w:line="240" w:lineRule="auto"/>
        <w:ind w:firstLine="567"/>
        <w:jc w:val="right"/>
        <w:rPr>
          <w:rFonts w:ascii="unicoode" w:hAnsi="unicoode" w:cs="Times New Roman"/>
          <w:b/>
        </w:rPr>
      </w:pPr>
      <w:r>
        <w:rPr>
          <w:rFonts w:ascii="unicoode" w:hAnsi="unicoode" w:cs="Times New Roman"/>
          <w:b/>
        </w:rPr>
        <w:t>А.К. Карпов</w:t>
      </w:r>
      <w:r>
        <w:rPr>
          <w:rFonts w:ascii="unicoode" w:hAnsi="unicoode" w:cs="Times New Roman"/>
          <w:b/>
          <w:vertAlign w:val="superscript"/>
        </w:rPr>
        <w:t>1</w:t>
      </w:r>
      <w:r>
        <w:rPr>
          <w:rFonts w:ascii="unicoode" w:hAnsi="unicoode" w:cs="Times New Roman"/>
          <w:b/>
        </w:rPr>
        <w:t>,</w:t>
      </w:r>
    </w:p>
    <w:p w:rsidR="00F76F7E" w:rsidRDefault="00F76F7E" w:rsidP="00F76F7E">
      <w:pPr>
        <w:spacing w:after="0" w:line="240" w:lineRule="auto"/>
        <w:ind w:firstLine="567"/>
        <w:jc w:val="right"/>
        <w:rPr>
          <w:rFonts w:ascii="unicoode" w:hAnsi="unicoode" w:cs="Times New Roman"/>
          <w:b/>
          <w:vertAlign w:val="superscript"/>
        </w:rPr>
      </w:pPr>
      <w:r>
        <w:rPr>
          <w:rFonts w:ascii="unicoode" w:hAnsi="unicoode" w:cs="Times New Roman"/>
          <w:b/>
        </w:rPr>
        <w:t>Л.Н. Ротова</w:t>
      </w:r>
      <w:r>
        <w:rPr>
          <w:rFonts w:ascii="unicoode" w:hAnsi="unicoode" w:cs="Times New Roman"/>
          <w:b/>
          <w:vertAlign w:val="superscript"/>
        </w:rPr>
        <w:t>2</w:t>
      </w:r>
    </w:p>
    <w:p w:rsidR="00F76F7E" w:rsidRPr="007204AD" w:rsidRDefault="00F76F7E" w:rsidP="00F76F7E">
      <w:pPr>
        <w:shd w:val="clear" w:color="auto" w:fill="FFFFFF"/>
        <w:spacing w:after="0" w:line="240" w:lineRule="auto"/>
        <w:ind w:firstLine="567"/>
        <w:jc w:val="right"/>
        <w:rPr>
          <w:rFonts w:ascii="Times New Roman" w:eastAsia="Times New Roman" w:hAnsi="Times New Roman" w:cs="Times New Roman"/>
          <w:bCs/>
          <w:color w:val="000000"/>
        </w:rPr>
      </w:pPr>
    </w:p>
    <w:p w:rsidR="00F76F7E" w:rsidRDefault="00F76F7E" w:rsidP="00F76F7E">
      <w:pPr>
        <w:shd w:val="clear" w:color="auto" w:fill="FFFFFF"/>
        <w:spacing w:after="0" w:line="240" w:lineRule="auto"/>
        <w:ind w:firstLine="567"/>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УЧЕНИЕ О ЧАСТЯХ РЕЧИ В РАБОТАХ ОТЕЧЕСТВЕННЫХ ЛИНГВИСТОВ </w:t>
      </w:r>
    </w:p>
    <w:p w:rsidR="00F76F7E" w:rsidRPr="00733F12" w:rsidRDefault="00F76F7E" w:rsidP="00F76F7E">
      <w:pPr>
        <w:shd w:val="clear" w:color="auto" w:fill="FFFFFF"/>
        <w:spacing w:after="0" w:line="240" w:lineRule="auto"/>
        <w:ind w:firstLine="567"/>
        <w:jc w:val="center"/>
        <w:rPr>
          <w:rFonts w:ascii="Times New Roman" w:eastAsia="Times New Roman" w:hAnsi="Times New Roman" w:cs="Times New Roman"/>
          <w:b/>
          <w:bCs/>
          <w:color w:val="000000"/>
        </w:rPr>
      </w:pP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B8582E">
        <w:rPr>
          <w:rFonts w:ascii="Times New Roman" w:eastAsia="Times New Roman" w:hAnsi="Times New Roman" w:cs="Times New Roman"/>
          <w:b/>
          <w:bCs/>
          <w:i/>
          <w:color w:val="000000"/>
        </w:rPr>
        <w:t>Аннотация</w:t>
      </w:r>
      <w:r>
        <w:rPr>
          <w:rFonts w:ascii="Times New Roman" w:eastAsia="Times New Roman" w:hAnsi="Times New Roman" w:cs="Times New Roman"/>
          <w:b/>
          <w:bCs/>
          <w:i/>
          <w:color w:val="000000"/>
        </w:rPr>
        <w:t xml:space="preserve">. </w:t>
      </w:r>
      <w:r w:rsidRPr="007204AD">
        <w:rPr>
          <w:rFonts w:ascii="Times New Roman" w:hAnsi="Times New Roman" w:cs="Times New Roman"/>
        </w:rPr>
        <w:t>В статье рассматривается проблема становления учения о частях речи в отечественной русистике.  Обращение к работам М.В.</w:t>
      </w:r>
      <w:r>
        <w:rPr>
          <w:rFonts w:ascii="Times New Roman" w:hAnsi="Times New Roman" w:cs="Times New Roman"/>
        </w:rPr>
        <w:t xml:space="preserve"> </w:t>
      </w:r>
      <w:r w:rsidRPr="007204AD">
        <w:rPr>
          <w:rFonts w:ascii="Times New Roman" w:hAnsi="Times New Roman" w:cs="Times New Roman"/>
        </w:rPr>
        <w:t>Ломоносова, А.Х.</w:t>
      </w:r>
      <w:r>
        <w:rPr>
          <w:rFonts w:ascii="Times New Roman" w:hAnsi="Times New Roman" w:cs="Times New Roman"/>
        </w:rPr>
        <w:t xml:space="preserve"> </w:t>
      </w:r>
      <w:r w:rsidRPr="007204AD">
        <w:rPr>
          <w:rFonts w:ascii="Times New Roman" w:hAnsi="Times New Roman" w:cs="Times New Roman"/>
        </w:rPr>
        <w:t>Востокова, Ф.И.</w:t>
      </w:r>
      <w:r>
        <w:rPr>
          <w:rFonts w:ascii="Times New Roman" w:hAnsi="Times New Roman" w:cs="Times New Roman"/>
        </w:rPr>
        <w:t xml:space="preserve"> </w:t>
      </w:r>
      <w:r w:rsidRPr="007204AD">
        <w:rPr>
          <w:rFonts w:ascii="Times New Roman" w:hAnsi="Times New Roman" w:cs="Times New Roman"/>
        </w:rPr>
        <w:t xml:space="preserve">Буслаева дает представление о первом этапе этого процесса, когда доминировал логико-семантический принцип и постепенно выстраивалась традиционная система частей речи, удобная прежде всего для потребностей обучения. Второй этап завершился созданием структурно-семантической системы частей речи, основанной на сочетании семантического, морфологического и синтаксического принципов. Ее недостатком является то обстоятельство, что тремя показателями обладают только «чистые», идеальные представители данной части речи, ее ядро, в то время как периферийная часть «выпадает» за рамки определения и перебрасывается морфологами из одной части речи в другую (например, порядковые прилагательные/числительные). </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hAnsi="Times New Roman" w:cs="Times New Roman"/>
        </w:rPr>
        <w:t xml:space="preserve">Только во второй половине прошлого века в связи с интенсивным изучением словообразования было обращено особое внимание  на переходность в системе частей речи. Объектами изучения стали отмеченные еще А.А.Шахматовым «субстантивация», «адъективизация», «прономинализация», «адвербиализация» и др. подобные процессы, а также многочисленные гибридные слова и формы. Развитие трансформациологии (раздела лингвистики, изучающего процессы переходности в области частей речи) позволило, в частности, разделить знаменательные части речи на первичные и вторичные, что является, несомненно, новым словом в морфологии частей речи. </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hAnsi="Times New Roman" w:cs="Times New Roman"/>
        </w:rPr>
        <w:t>Материалы статьи могут быть востребованы при подготовке вузовских курсов морфологии, когнитивной лингвистики, истории лингвистических учений, послужить источником материала для бакалавров и магистрантов при написании ими научных работ.</w:t>
      </w:r>
    </w:p>
    <w:p w:rsidR="00F76F7E" w:rsidRPr="00B8582E" w:rsidRDefault="00F76F7E" w:rsidP="00F76F7E">
      <w:pPr>
        <w:shd w:val="clear" w:color="auto" w:fill="FFFFFF"/>
        <w:spacing w:after="0" w:line="240" w:lineRule="auto"/>
        <w:ind w:firstLine="567"/>
        <w:jc w:val="both"/>
        <w:rPr>
          <w:rFonts w:ascii="Times New Roman" w:eastAsia="Times New Roman" w:hAnsi="Times New Roman" w:cs="Times New Roman"/>
          <w:b/>
          <w:bCs/>
          <w:color w:val="000000"/>
        </w:rPr>
      </w:pPr>
      <w:r w:rsidRPr="00B8582E">
        <w:rPr>
          <w:rFonts w:ascii="Times New Roman" w:eastAsia="Times New Roman" w:hAnsi="Times New Roman" w:cs="Times New Roman"/>
          <w:b/>
          <w:bCs/>
          <w:i/>
          <w:color w:val="000000"/>
        </w:rPr>
        <w:t>Ключевые слова:</w:t>
      </w:r>
      <w:r>
        <w:rPr>
          <w:rFonts w:ascii="Times New Roman" w:hAnsi="Times New Roman" w:cs="Times New Roman"/>
        </w:rPr>
        <w:t xml:space="preserve"> г</w:t>
      </w:r>
      <w:r w:rsidRPr="007204AD">
        <w:rPr>
          <w:rFonts w:ascii="Times New Roman" w:hAnsi="Times New Roman" w:cs="Times New Roman"/>
        </w:rPr>
        <w:t>омогенная классификация</w:t>
      </w:r>
      <w:r>
        <w:rPr>
          <w:rFonts w:ascii="Times New Roman" w:hAnsi="Times New Roman" w:cs="Times New Roman"/>
        </w:rPr>
        <w:t>;</w:t>
      </w:r>
      <w:r w:rsidRPr="007204AD">
        <w:rPr>
          <w:rFonts w:ascii="Times New Roman" w:hAnsi="Times New Roman" w:cs="Times New Roman"/>
        </w:rPr>
        <w:t xml:space="preserve"> гетерогенная классификация</w:t>
      </w:r>
      <w:r>
        <w:rPr>
          <w:rFonts w:ascii="Times New Roman" w:hAnsi="Times New Roman" w:cs="Times New Roman"/>
        </w:rPr>
        <w:t>;</w:t>
      </w:r>
      <w:r w:rsidRPr="007204AD">
        <w:rPr>
          <w:rFonts w:ascii="Times New Roman" w:hAnsi="Times New Roman" w:cs="Times New Roman"/>
        </w:rPr>
        <w:t xml:space="preserve"> переходность в системе частей речи</w:t>
      </w:r>
      <w:r>
        <w:rPr>
          <w:rFonts w:ascii="Times New Roman" w:hAnsi="Times New Roman" w:cs="Times New Roman"/>
        </w:rPr>
        <w:t>;</w:t>
      </w:r>
      <w:r w:rsidRPr="007204AD">
        <w:rPr>
          <w:rFonts w:ascii="Times New Roman" w:hAnsi="Times New Roman" w:cs="Times New Roman"/>
        </w:rPr>
        <w:t xml:space="preserve"> синкретичные слова</w:t>
      </w:r>
      <w:r>
        <w:rPr>
          <w:rFonts w:ascii="Times New Roman" w:hAnsi="Times New Roman" w:cs="Times New Roman"/>
        </w:rPr>
        <w:t>;</w:t>
      </w:r>
      <w:r w:rsidRPr="007204AD">
        <w:rPr>
          <w:rFonts w:ascii="Times New Roman" w:hAnsi="Times New Roman" w:cs="Times New Roman"/>
        </w:rPr>
        <w:t xml:space="preserve"> первичные и вторичные части речи.</w:t>
      </w:r>
    </w:p>
    <w:p w:rsidR="00F76F7E" w:rsidRPr="002D1D03" w:rsidRDefault="00F76F7E" w:rsidP="00F76F7E">
      <w:pPr>
        <w:spacing w:after="0" w:line="240" w:lineRule="auto"/>
        <w:ind w:firstLine="567"/>
        <w:jc w:val="both"/>
        <w:rPr>
          <w:rFonts w:ascii="Times New Roman" w:hAnsi="Times New Roman" w:cs="Times New Roman"/>
        </w:rPr>
      </w:pPr>
      <w:r>
        <w:rPr>
          <w:rFonts w:ascii="unicoode" w:hAnsi="unicoode" w:cs="Times New Roman"/>
          <w:b/>
          <w:i/>
        </w:rPr>
        <w:t xml:space="preserve">Сведения об авторах: </w:t>
      </w:r>
      <w:r>
        <w:rPr>
          <w:rFonts w:ascii="Times New Roman" w:hAnsi="Times New Roman" w:cs="Times New Roman"/>
        </w:rPr>
        <w:t>Карпов Анатолий Карпович</w:t>
      </w:r>
      <w:r>
        <w:rPr>
          <w:rFonts w:ascii="Times New Roman" w:hAnsi="Times New Roman" w:cs="Times New Roman"/>
          <w:vertAlign w:val="superscript"/>
        </w:rPr>
        <w:t>1</w:t>
      </w:r>
      <w:r w:rsidRPr="002D1D03">
        <w:rPr>
          <w:rFonts w:ascii="Times New Roman" w:hAnsi="Times New Roman" w:cs="Times New Roman"/>
        </w:rPr>
        <w:t>, кандидат филологических наук, профессор кафедры филологии и массовых коммуникаций</w:t>
      </w:r>
      <w:r>
        <w:rPr>
          <w:rFonts w:ascii="Times New Roman" w:hAnsi="Times New Roman" w:cs="Times New Roman"/>
        </w:rPr>
        <w:t xml:space="preserve"> Нижневартовского государствен</w:t>
      </w:r>
      <w:r w:rsidRPr="002D1D03">
        <w:rPr>
          <w:rFonts w:ascii="Times New Roman" w:hAnsi="Times New Roman" w:cs="Times New Roman"/>
        </w:rPr>
        <w:t>ного университета, действительный член Российской академии естественных наук (РАЕН), Международной педагогической академии (М</w:t>
      </w:r>
      <w:r>
        <w:rPr>
          <w:rFonts w:ascii="Times New Roman" w:hAnsi="Times New Roman" w:cs="Times New Roman"/>
        </w:rPr>
        <w:t>ПА); Ротова Людмила Николаевна</w:t>
      </w:r>
      <w:r>
        <w:rPr>
          <w:rFonts w:ascii="Times New Roman" w:hAnsi="Times New Roman" w:cs="Times New Roman"/>
          <w:vertAlign w:val="superscript"/>
        </w:rPr>
        <w:t>2</w:t>
      </w:r>
      <w:r w:rsidRPr="002D1D03">
        <w:rPr>
          <w:rFonts w:ascii="Times New Roman" w:hAnsi="Times New Roman" w:cs="Times New Roman"/>
        </w:rPr>
        <w:t xml:space="preserve">, кандидат филологических наук. </w:t>
      </w:r>
    </w:p>
    <w:p w:rsidR="00F76F7E" w:rsidRPr="002D1D03" w:rsidRDefault="00F76F7E" w:rsidP="00F76F7E">
      <w:pPr>
        <w:spacing w:after="0" w:line="240" w:lineRule="auto"/>
        <w:ind w:firstLine="567"/>
        <w:jc w:val="both"/>
        <w:rPr>
          <w:rFonts w:ascii="Times New Roman" w:hAnsi="Times New Roman" w:cs="Times New Roman"/>
          <w:b/>
        </w:rPr>
      </w:pPr>
      <w:r w:rsidRPr="00045029">
        <w:rPr>
          <w:rFonts w:ascii="Times New Roman" w:hAnsi="Times New Roman" w:cs="Times New Roman"/>
          <w:b/>
          <w:i/>
        </w:rPr>
        <w:t>Контактная информация:</w:t>
      </w:r>
      <w:r>
        <w:rPr>
          <w:rFonts w:ascii="Times New Roman" w:hAnsi="Times New Roman" w:cs="Times New Roman"/>
        </w:rPr>
        <w:t xml:space="preserve"> </w:t>
      </w:r>
      <w:r w:rsidRPr="002D1D03">
        <w:rPr>
          <w:rFonts w:ascii="Times New Roman" w:hAnsi="Times New Roman" w:cs="Times New Roman"/>
        </w:rPr>
        <w:t>628605, г. Нижневартовск, ул. Ленина, д. 56, каб. 320; тел.: 44-44-74</w:t>
      </w:r>
      <w:r>
        <w:rPr>
          <w:rFonts w:ascii="Times New Roman" w:hAnsi="Times New Roman" w:cs="Times New Roman"/>
        </w:rPr>
        <w:t>; e-mail: ak.karpov@hmao.er.ru</w:t>
      </w:r>
      <w:r>
        <w:rPr>
          <w:rFonts w:ascii="Times New Roman" w:hAnsi="Times New Roman" w:cs="Times New Roman"/>
          <w:vertAlign w:val="superscript"/>
        </w:rPr>
        <w:t>1</w:t>
      </w:r>
      <w:r w:rsidRPr="002D1D03">
        <w:rPr>
          <w:rFonts w:ascii="Times New Roman" w:hAnsi="Times New Roman" w:cs="Times New Roman"/>
        </w:rPr>
        <w:t>; e-mail: fisenko41@yandex.ru</w:t>
      </w:r>
      <w:r>
        <w:rPr>
          <w:rFonts w:ascii="Times New Roman" w:hAnsi="Times New Roman" w:cs="Times New Roman"/>
          <w:vertAlign w:val="superscript"/>
        </w:rPr>
        <w:t>2</w:t>
      </w:r>
      <w:r w:rsidRPr="002D1D03">
        <w:rPr>
          <w:rFonts w:ascii="Times New Roman" w:hAnsi="Times New Roman" w:cs="Times New Roman"/>
        </w:rPr>
        <w:t xml:space="preserve"> .</w:t>
      </w:r>
    </w:p>
    <w:p w:rsidR="00F76F7E" w:rsidRPr="005557ED" w:rsidRDefault="00F76F7E" w:rsidP="00F76F7E">
      <w:pPr>
        <w:spacing w:after="0" w:line="240" w:lineRule="auto"/>
        <w:ind w:firstLine="567"/>
        <w:jc w:val="right"/>
        <w:rPr>
          <w:rFonts w:ascii="unicoode" w:hAnsi="unicoode" w:cs="Times New Roman"/>
          <w:b/>
          <w:lang w:val="en-US"/>
        </w:rPr>
      </w:pPr>
      <w:r>
        <w:rPr>
          <w:rFonts w:ascii="unicoode" w:hAnsi="unicoode" w:cs="Times New Roman"/>
          <w:b/>
          <w:lang w:val="en-US"/>
        </w:rPr>
        <w:t>A.K. Karpov</w:t>
      </w:r>
      <w:r w:rsidRPr="007D21B0">
        <w:rPr>
          <w:rFonts w:ascii="unicoode" w:hAnsi="unicoode" w:cs="Times New Roman"/>
          <w:b/>
          <w:vertAlign w:val="superscript"/>
          <w:lang w:val="en-US"/>
        </w:rPr>
        <w:t>1</w:t>
      </w:r>
      <w:r w:rsidRPr="005557ED">
        <w:rPr>
          <w:rFonts w:ascii="unicoode" w:hAnsi="unicoode" w:cs="Times New Roman"/>
          <w:b/>
          <w:lang w:val="en-US"/>
        </w:rPr>
        <w:t>,</w:t>
      </w:r>
    </w:p>
    <w:p w:rsidR="00F76F7E" w:rsidRPr="007D21B0" w:rsidRDefault="00F76F7E" w:rsidP="00F76F7E">
      <w:pPr>
        <w:spacing w:after="0" w:line="240" w:lineRule="auto"/>
        <w:ind w:firstLine="567"/>
        <w:jc w:val="right"/>
        <w:rPr>
          <w:rFonts w:ascii="unicoode" w:hAnsi="unicoode" w:cs="Times New Roman"/>
          <w:b/>
          <w:vertAlign w:val="superscript"/>
          <w:lang w:val="en-US"/>
        </w:rPr>
      </w:pPr>
      <w:r>
        <w:rPr>
          <w:rFonts w:ascii="unicoode" w:hAnsi="unicoode" w:cs="Times New Roman"/>
          <w:b/>
          <w:lang w:val="en-US"/>
        </w:rPr>
        <w:t>L.N. Rotova</w:t>
      </w:r>
      <w:r w:rsidRPr="007D21B0">
        <w:rPr>
          <w:rFonts w:ascii="unicoode" w:hAnsi="unicoode" w:cs="Times New Roman"/>
          <w:b/>
          <w:vertAlign w:val="superscript"/>
          <w:lang w:val="en-US"/>
        </w:rPr>
        <w:t>2</w:t>
      </w:r>
    </w:p>
    <w:p w:rsidR="00F76F7E" w:rsidRPr="007D21B0" w:rsidRDefault="00F76F7E" w:rsidP="00F76F7E">
      <w:pPr>
        <w:shd w:val="clear" w:color="auto" w:fill="FFFFFF"/>
        <w:spacing w:after="0" w:line="240" w:lineRule="auto"/>
        <w:ind w:firstLine="567"/>
        <w:jc w:val="right"/>
        <w:rPr>
          <w:rFonts w:ascii="Times New Roman" w:eastAsia="Times New Roman" w:hAnsi="Times New Roman" w:cs="Times New Roman"/>
          <w:bCs/>
          <w:color w:val="000000"/>
          <w:lang w:val="en-US"/>
        </w:rPr>
      </w:pPr>
    </w:p>
    <w:p w:rsidR="00F76F7E" w:rsidRPr="005557ED" w:rsidRDefault="00F76F7E" w:rsidP="00F76F7E">
      <w:pPr>
        <w:shd w:val="clear" w:color="auto" w:fill="FFFFFF"/>
        <w:spacing w:after="0" w:line="240" w:lineRule="auto"/>
        <w:ind w:firstLine="567"/>
        <w:jc w:val="both"/>
        <w:rPr>
          <w:rFonts w:ascii="Times New Roman" w:eastAsia="Times New Roman" w:hAnsi="Times New Roman" w:cs="Times New Roman"/>
          <w:b/>
          <w:bCs/>
          <w:color w:val="000000"/>
          <w:lang w:val="en-US"/>
        </w:rPr>
      </w:pPr>
      <w:r w:rsidRPr="00DF7F6A">
        <w:rPr>
          <w:rFonts w:ascii="Times New Roman" w:eastAsia="Times New Roman" w:hAnsi="Times New Roman" w:cs="Times New Roman"/>
          <w:b/>
          <w:bCs/>
          <w:color w:val="000000"/>
          <w:lang w:val="en-US"/>
        </w:rPr>
        <w:t>EXERCISE ABOUT PARTS OF SPEECH IN THE WORK OF DOMESTIC LINGUISTS</w:t>
      </w:r>
    </w:p>
    <w:p w:rsidR="00F76F7E" w:rsidRPr="005557ED" w:rsidRDefault="00F76F7E" w:rsidP="00F76F7E">
      <w:pPr>
        <w:shd w:val="clear" w:color="auto" w:fill="FFFFFF"/>
        <w:spacing w:after="0" w:line="240" w:lineRule="auto"/>
        <w:ind w:firstLine="567"/>
        <w:jc w:val="both"/>
        <w:rPr>
          <w:rFonts w:ascii="Times New Roman" w:eastAsia="Times New Roman" w:hAnsi="Times New Roman" w:cs="Times New Roman"/>
          <w:b/>
          <w:bCs/>
          <w:i/>
          <w:color w:val="000000"/>
          <w:lang w:val="en-US"/>
        </w:rPr>
      </w:pPr>
    </w:p>
    <w:p w:rsidR="00F76F7E" w:rsidRDefault="00F76F7E" w:rsidP="00F76F7E">
      <w:pPr>
        <w:shd w:val="clear" w:color="auto" w:fill="FFFFFF"/>
        <w:spacing w:after="0" w:line="240" w:lineRule="auto"/>
        <w:ind w:firstLine="567"/>
        <w:jc w:val="both"/>
        <w:rPr>
          <w:rFonts w:ascii="Times New Roman" w:eastAsia="Times New Roman" w:hAnsi="Times New Roman" w:cs="Times New Roman"/>
          <w:bCs/>
          <w:color w:val="000000"/>
          <w:lang w:val="en-US"/>
        </w:rPr>
      </w:pPr>
      <w:r>
        <w:rPr>
          <w:rFonts w:ascii="Times New Roman" w:eastAsia="Times New Roman" w:hAnsi="Times New Roman" w:cs="Times New Roman"/>
          <w:b/>
          <w:bCs/>
          <w:i/>
          <w:color w:val="000000"/>
          <w:lang w:val="en-US"/>
        </w:rPr>
        <w:t>Abstract</w:t>
      </w:r>
      <w:r w:rsidRPr="00CC4C22">
        <w:rPr>
          <w:rFonts w:ascii="Times New Roman" w:eastAsia="Times New Roman" w:hAnsi="Times New Roman" w:cs="Times New Roman"/>
          <w:b/>
          <w:bCs/>
          <w:i/>
          <w:color w:val="000000"/>
          <w:lang w:val="en-US"/>
        </w:rPr>
        <w:t xml:space="preserve">. </w:t>
      </w:r>
      <w:r w:rsidRPr="00CC4C22">
        <w:rPr>
          <w:rFonts w:ascii="Times New Roman" w:eastAsia="Times New Roman" w:hAnsi="Times New Roman" w:cs="Times New Roman"/>
          <w:bCs/>
          <w:color w:val="000000"/>
          <w:lang w:val="en-US"/>
        </w:rPr>
        <w:t xml:space="preserve">The article </w:t>
      </w:r>
      <w:r>
        <w:rPr>
          <w:rFonts w:ascii="Times New Roman" w:eastAsia="Times New Roman" w:hAnsi="Times New Roman" w:cs="Times New Roman"/>
          <w:bCs/>
          <w:color w:val="000000"/>
          <w:lang w:val="en-US"/>
        </w:rPr>
        <w:t>studies the development</w:t>
      </w:r>
      <w:r w:rsidRPr="00CC4C22">
        <w:rPr>
          <w:rFonts w:ascii="Times New Roman" w:eastAsia="Times New Roman" w:hAnsi="Times New Roman" w:cs="Times New Roman"/>
          <w:bCs/>
          <w:color w:val="000000"/>
          <w:lang w:val="en-US"/>
        </w:rPr>
        <w:t xml:space="preserve"> of</w:t>
      </w:r>
      <w:r>
        <w:rPr>
          <w:rFonts w:ascii="Times New Roman" w:eastAsia="Times New Roman" w:hAnsi="Times New Roman" w:cs="Times New Roman"/>
          <w:bCs/>
          <w:color w:val="000000"/>
          <w:lang w:val="en-US"/>
        </w:rPr>
        <w:t xml:space="preserve"> the research on </w:t>
      </w:r>
      <w:r w:rsidRPr="00CC4C22">
        <w:rPr>
          <w:rFonts w:ascii="Times New Roman" w:eastAsia="Times New Roman" w:hAnsi="Times New Roman" w:cs="Times New Roman"/>
          <w:bCs/>
          <w:color w:val="000000"/>
          <w:lang w:val="en-US"/>
        </w:rPr>
        <w:t xml:space="preserve">parts of speech in Russian </w:t>
      </w:r>
      <w:r>
        <w:rPr>
          <w:rFonts w:ascii="Times New Roman" w:eastAsia="Times New Roman" w:hAnsi="Times New Roman" w:cs="Times New Roman"/>
          <w:bCs/>
          <w:color w:val="000000"/>
          <w:lang w:val="en-US"/>
        </w:rPr>
        <w:t>language studies</w:t>
      </w:r>
      <w:r w:rsidRPr="00CC4C22">
        <w:rPr>
          <w:rFonts w:ascii="Times New Roman" w:eastAsia="Times New Roman" w:hAnsi="Times New Roman" w:cs="Times New Roman"/>
          <w:bCs/>
          <w:color w:val="000000"/>
          <w:lang w:val="en-US"/>
        </w:rPr>
        <w:t xml:space="preserve">. </w:t>
      </w:r>
      <w:r>
        <w:rPr>
          <w:rFonts w:ascii="Times New Roman" w:eastAsia="Times New Roman" w:hAnsi="Times New Roman" w:cs="Times New Roman"/>
          <w:bCs/>
          <w:color w:val="000000"/>
          <w:lang w:val="en-US"/>
        </w:rPr>
        <w:t>W</w:t>
      </w:r>
      <w:r w:rsidRPr="00CC4C22">
        <w:rPr>
          <w:rFonts w:ascii="Times New Roman" w:eastAsia="Times New Roman" w:hAnsi="Times New Roman" w:cs="Times New Roman"/>
          <w:bCs/>
          <w:color w:val="000000"/>
          <w:lang w:val="en-US"/>
        </w:rPr>
        <w:t>orks of M</w:t>
      </w:r>
      <w:r>
        <w:rPr>
          <w:rFonts w:ascii="Times New Roman" w:eastAsia="Times New Roman" w:hAnsi="Times New Roman" w:cs="Times New Roman"/>
          <w:bCs/>
          <w:color w:val="000000"/>
          <w:lang w:val="en-US"/>
        </w:rPr>
        <w:t>.</w:t>
      </w:r>
      <w:r w:rsidRPr="00CC4C22">
        <w:rPr>
          <w:rFonts w:ascii="Times New Roman" w:eastAsia="Times New Roman" w:hAnsi="Times New Roman" w:cs="Times New Roman"/>
          <w:bCs/>
          <w:color w:val="000000"/>
          <w:lang w:val="en-US"/>
        </w:rPr>
        <w:t>V</w:t>
      </w:r>
      <w:r>
        <w:rPr>
          <w:rFonts w:ascii="Times New Roman" w:eastAsia="Times New Roman" w:hAnsi="Times New Roman" w:cs="Times New Roman"/>
          <w:bCs/>
          <w:color w:val="000000"/>
          <w:lang w:val="en-US"/>
        </w:rPr>
        <w:t xml:space="preserve">. </w:t>
      </w:r>
      <w:r w:rsidRPr="00CC4C22">
        <w:rPr>
          <w:rFonts w:ascii="Times New Roman" w:eastAsia="Times New Roman" w:hAnsi="Times New Roman" w:cs="Times New Roman"/>
          <w:bCs/>
          <w:color w:val="000000"/>
          <w:lang w:val="en-US"/>
        </w:rPr>
        <w:t xml:space="preserve">Lomonosov, A.V. Vostokov, F.I. Buslaev give an idea of </w:t>
      </w:r>
      <w:r w:rsidRPr="00CC4C22">
        <w:rPr>
          <w:rFonts w:ascii="Cambria Math" w:eastAsia="Times New Roman" w:hAnsi="Cambria Math" w:cs="Cambria Math"/>
          <w:bCs/>
          <w:color w:val="000000"/>
          <w:lang w:val="en-US"/>
        </w:rPr>
        <w:t>​​</w:t>
      </w:r>
      <w:r w:rsidRPr="00CC4C22">
        <w:rPr>
          <w:rFonts w:ascii="Times New Roman" w:eastAsia="Times New Roman" w:hAnsi="Times New Roman" w:cs="Times New Roman"/>
          <w:bCs/>
          <w:color w:val="000000"/>
          <w:lang w:val="en-US"/>
        </w:rPr>
        <w:t xml:space="preserve">the first stage of this process, when the logical semantic principle dominated and the traditional system of parts of speech was gradually built up, convenient primarily for the needs of instruction. The second stage resulted in the creation of a structural and semantic system of parts of speech, based on a combination of semantic, morphological and syntactic principles. </w:t>
      </w:r>
      <w:r>
        <w:rPr>
          <w:rFonts w:ascii="Times New Roman" w:eastAsia="Times New Roman" w:hAnsi="Times New Roman" w:cs="Times New Roman"/>
          <w:bCs/>
          <w:color w:val="000000"/>
          <w:lang w:val="en-US"/>
        </w:rPr>
        <w:t>T</w:t>
      </w:r>
      <w:r w:rsidRPr="00CC4C22">
        <w:rPr>
          <w:rFonts w:ascii="Times New Roman" w:eastAsia="Times New Roman" w:hAnsi="Times New Roman" w:cs="Times New Roman"/>
          <w:bCs/>
          <w:color w:val="000000"/>
          <w:lang w:val="en-US"/>
        </w:rPr>
        <w:t>he fact that only "pure", ideal representatives of a given part of the speech, its core, have the three indicat</w:t>
      </w:r>
      <w:r>
        <w:rPr>
          <w:rFonts w:ascii="Times New Roman" w:eastAsia="Times New Roman" w:hAnsi="Times New Roman" w:cs="Times New Roman"/>
          <w:bCs/>
          <w:color w:val="000000"/>
          <w:lang w:val="en-US"/>
        </w:rPr>
        <w:t xml:space="preserve">ors, while the peripheral part </w:t>
      </w:r>
      <w:r w:rsidRPr="00CC4C22">
        <w:rPr>
          <w:rFonts w:ascii="Times New Roman" w:eastAsia="Times New Roman" w:hAnsi="Times New Roman" w:cs="Times New Roman"/>
          <w:bCs/>
          <w:color w:val="000000"/>
          <w:lang w:val="en-US"/>
        </w:rPr>
        <w:t>falls beyond the definition and is transferred by morphologists from one part of the speech to another (for example,</w:t>
      </w:r>
      <w:r>
        <w:rPr>
          <w:rFonts w:ascii="Times New Roman" w:eastAsia="Times New Roman" w:hAnsi="Times New Roman" w:cs="Times New Roman"/>
          <w:bCs/>
          <w:color w:val="000000"/>
          <w:lang w:val="en-US"/>
        </w:rPr>
        <w:t xml:space="preserve"> ordinal adjectives / numerals) can be considered to be a shortcoming of such approach.</w:t>
      </w:r>
    </w:p>
    <w:p w:rsidR="00F76F7E" w:rsidRPr="004B186E" w:rsidRDefault="00F76F7E" w:rsidP="00F76F7E">
      <w:pPr>
        <w:shd w:val="clear" w:color="auto" w:fill="FFFFFF"/>
        <w:spacing w:after="0" w:line="240" w:lineRule="auto"/>
        <w:ind w:firstLine="567"/>
        <w:jc w:val="both"/>
        <w:rPr>
          <w:rFonts w:ascii="Times New Roman" w:eastAsia="Times New Roman" w:hAnsi="Times New Roman" w:cs="Times New Roman"/>
          <w:bCs/>
          <w:color w:val="000000"/>
          <w:lang w:val="en-US"/>
        </w:rPr>
      </w:pPr>
      <w:r w:rsidRPr="004B186E">
        <w:rPr>
          <w:rFonts w:ascii="Times New Roman" w:eastAsia="Times New Roman" w:hAnsi="Times New Roman" w:cs="Times New Roman"/>
          <w:bCs/>
          <w:color w:val="000000"/>
          <w:lang w:val="en-US"/>
        </w:rPr>
        <w:t>Only in the second half of the last century, in connection with the intensive study of word formation, special attention was paid to the transitivity of parts of speech in the system. The objects of study were the "substantivization", "adjectification", "</w:t>
      </w:r>
      <w:r>
        <w:rPr>
          <w:rFonts w:ascii="Times New Roman" w:eastAsia="Times New Roman" w:hAnsi="Times New Roman" w:cs="Times New Roman"/>
          <w:bCs/>
          <w:color w:val="000000"/>
          <w:lang w:val="en-US"/>
        </w:rPr>
        <w:t>pronominalization", "adverbialization"</w:t>
      </w:r>
      <w:r w:rsidRPr="004B186E">
        <w:rPr>
          <w:rFonts w:ascii="Times New Roman" w:eastAsia="Times New Roman" w:hAnsi="Times New Roman" w:cs="Times New Roman"/>
          <w:bCs/>
          <w:color w:val="000000"/>
          <w:lang w:val="en-US"/>
        </w:rPr>
        <w:t xml:space="preserve"> etc., marked by A.Shakhmatov and similar processes, as well as numerous hybrid words and forms. The development of transformology (a section of linguistics studying the processes of transitivity in the field of par</w:t>
      </w:r>
      <w:r>
        <w:rPr>
          <w:rFonts w:ascii="Times New Roman" w:eastAsia="Times New Roman" w:hAnsi="Times New Roman" w:cs="Times New Roman"/>
          <w:bCs/>
          <w:color w:val="000000"/>
          <w:lang w:val="en-US"/>
        </w:rPr>
        <w:t xml:space="preserve">ts of speech) made it possible </w:t>
      </w:r>
      <w:r w:rsidRPr="004B186E">
        <w:rPr>
          <w:rFonts w:ascii="Times New Roman" w:eastAsia="Times New Roman" w:hAnsi="Times New Roman" w:cs="Times New Roman"/>
          <w:bCs/>
          <w:color w:val="000000"/>
          <w:lang w:val="en-US"/>
        </w:rPr>
        <w:t xml:space="preserve">to divide the significant parts of speech into primary and secondary, which is undoubtedly a new </w:t>
      </w:r>
      <w:r>
        <w:rPr>
          <w:rFonts w:ascii="Times New Roman" w:eastAsia="Times New Roman" w:hAnsi="Times New Roman" w:cs="Times New Roman"/>
          <w:bCs/>
          <w:color w:val="000000"/>
          <w:lang w:val="en-US"/>
        </w:rPr>
        <w:t>approach</w:t>
      </w:r>
      <w:r w:rsidRPr="004B186E">
        <w:rPr>
          <w:rFonts w:ascii="Times New Roman" w:eastAsia="Times New Roman" w:hAnsi="Times New Roman" w:cs="Times New Roman"/>
          <w:bCs/>
          <w:color w:val="000000"/>
          <w:lang w:val="en-US"/>
        </w:rPr>
        <w:t xml:space="preserve"> in the morphology of parts of speech.</w:t>
      </w:r>
    </w:p>
    <w:p w:rsidR="00F76F7E" w:rsidRPr="005557ED" w:rsidRDefault="00F76F7E" w:rsidP="00F76F7E">
      <w:pPr>
        <w:shd w:val="clear" w:color="auto" w:fill="FFFFFF"/>
        <w:spacing w:after="0" w:line="240" w:lineRule="auto"/>
        <w:ind w:firstLine="567"/>
        <w:jc w:val="both"/>
        <w:rPr>
          <w:rFonts w:ascii="Times New Roman" w:eastAsia="Times New Roman" w:hAnsi="Times New Roman" w:cs="Times New Roman"/>
          <w:bCs/>
          <w:color w:val="000000"/>
          <w:lang w:val="en-US"/>
        </w:rPr>
      </w:pPr>
      <w:r w:rsidRPr="004B186E">
        <w:rPr>
          <w:rFonts w:ascii="Times New Roman" w:eastAsia="Times New Roman" w:hAnsi="Times New Roman" w:cs="Times New Roman"/>
          <w:bCs/>
          <w:color w:val="000000"/>
          <w:lang w:val="en-US"/>
        </w:rPr>
        <w:lastRenderedPageBreak/>
        <w:t xml:space="preserve">The materials of the article may be </w:t>
      </w:r>
      <w:r>
        <w:rPr>
          <w:rFonts w:ascii="Times New Roman" w:eastAsia="Times New Roman" w:hAnsi="Times New Roman" w:cs="Times New Roman"/>
          <w:bCs/>
          <w:color w:val="000000"/>
          <w:lang w:val="en-US"/>
        </w:rPr>
        <w:t>used for</w:t>
      </w:r>
      <w:r w:rsidRPr="004B186E">
        <w:rPr>
          <w:rFonts w:ascii="Times New Roman" w:eastAsia="Times New Roman" w:hAnsi="Times New Roman" w:cs="Times New Roman"/>
          <w:bCs/>
          <w:color w:val="000000"/>
          <w:lang w:val="en-US"/>
        </w:rPr>
        <w:t xml:space="preserve"> the preparation of university courses of morphology, cognitive linguistics, the history of linguistic teachings, and serve as a source of material for bachelors and undergraduates when writing scientific works.</w:t>
      </w:r>
    </w:p>
    <w:p w:rsidR="00F76F7E" w:rsidRPr="007D21B0" w:rsidRDefault="00F76F7E" w:rsidP="00F76F7E">
      <w:pPr>
        <w:shd w:val="clear" w:color="auto" w:fill="FFFFFF"/>
        <w:spacing w:after="0" w:line="240" w:lineRule="auto"/>
        <w:ind w:firstLine="567"/>
        <w:jc w:val="both"/>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Keywords</w:t>
      </w:r>
      <w:r w:rsidRPr="007D21B0">
        <w:rPr>
          <w:rFonts w:ascii="Times New Roman" w:eastAsia="Times New Roman" w:hAnsi="Times New Roman" w:cs="Times New Roman"/>
          <w:b/>
          <w:bCs/>
          <w:color w:val="000000"/>
          <w:lang w:val="en-US"/>
        </w:rPr>
        <w:t xml:space="preserve">: </w:t>
      </w:r>
      <w:r>
        <w:rPr>
          <w:rFonts w:ascii="Times New Roman" w:eastAsia="Times New Roman" w:hAnsi="Times New Roman" w:cs="Times New Roman"/>
          <w:bCs/>
          <w:color w:val="000000"/>
          <w:lang w:val="en-US"/>
        </w:rPr>
        <w:t>h</w:t>
      </w:r>
      <w:r w:rsidRPr="007D21B0">
        <w:rPr>
          <w:rFonts w:ascii="Times New Roman" w:eastAsia="Times New Roman" w:hAnsi="Times New Roman" w:cs="Times New Roman"/>
          <w:bCs/>
          <w:color w:val="000000"/>
          <w:lang w:val="en-US"/>
        </w:rPr>
        <w:t>omogeneous classification; heterogeneous classification; transitivity in the system of parts of speech; syncretic words; primary and secondary parts of speech.</w:t>
      </w:r>
    </w:p>
    <w:p w:rsidR="00F76F7E" w:rsidRPr="005825CD" w:rsidRDefault="00F76F7E" w:rsidP="00F76F7E">
      <w:pPr>
        <w:spacing w:after="0" w:line="240" w:lineRule="auto"/>
        <w:ind w:firstLine="567"/>
        <w:jc w:val="both"/>
        <w:rPr>
          <w:rFonts w:ascii="Times New Roman" w:hAnsi="Times New Roman" w:cs="Times New Roman"/>
          <w:lang w:val="en-US"/>
        </w:rPr>
      </w:pPr>
      <w:r w:rsidRPr="005825CD">
        <w:rPr>
          <w:rFonts w:ascii="Times New Roman" w:hAnsi="Times New Roman" w:cs="Times New Roman"/>
          <w:b/>
          <w:lang w:val="en-US"/>
        </w:rPr>
        <w:t>About the authors:</w:t>
      </w:r>
      <w:r w:rsidRPr="005825CD">
        <w:rPr>
          <w:rFonts w:ascii="Times New Roman" w:hAnsi="Times New Roman" w:cs="Times New Roman"/>
          <w:b/>
          <w:i/>
          <w:lang w:val="en-US"/>
        </w:rPr>
        <w:t xml:space="preserve"> </w:t>
      </w:r>
      <w:r w:rsidRPr="005825CD">
        <w:rPr>
          <w:rFonts w:ascii="Times New Roman" w:hAnsi="Times New Roman" w:cs="Times New Roman"/>
          <w:lang w:val="en-US"/>
        </w:rPr>
        <w:t>Karpov Anatoly Karpovich</w:t>
      </w:r>
      <w:r w:rsidRPr="005825CD">
        <w:rPr>
          <w:rFonts w:ascii="Times New Roman" w:hAnsi="Times New Roman" w:cs="Times New Roman"/>
          <w:vertAlign w:val="superscript"/>
          <w:lang w:val="en-US"/>
        </w:rPr>
        <w:t>1</w:t>
      </w:r>
      <w:r w:rsidRPr="005825CD">
        <w:rPr>
          <w:rFonts w:ascii="Times New Roman" w:hAnsi="Times New Roman" w:cs="Times New Roman"/>
          <w:lang w:val="en-US"/>
        </w:rPr>
        <w:t>, Candidate of Philological Sciences, Professor of the Department of Philology of Mass Communications Nizhnevartovsk State University, member of Russian Academy of Natural Sciences (RANS), the International Pedagogical Academy (IPA); Rotova Lyudmila Nikolaevna</w:t>
      </w:r>
      <w:r w:rsidRPr="005825CD">
        <w:rPr>
          <w:rFonts w:ascii="Times New Roman" w:hAnsi="Times New Roman" w:cs="Times New Roman"/>
          <w:vertAlign w:val="superscript"/>
          <w:lang w:val="en-US"/>
        </w:rPr>
        <w:t>2</w:t>
      </w:r>
      <w:r w:rsidRPr="005825CD">
        <w:rPr>
          <w:rFonts w:ascii="Times New Roman" w:hAnsi="Times New Roman" w:cs="Times New Roman"/>
          <w:lang w:val="en-US"/>
        </w:rPr>
        <w:t xml:space="preserve"> , Candidate of Philological Sciences.                  </w:t>
      </w:r>
    </w:p>
    <w:p w:rsidR="00F76F7E" w:rsidRPr="00DF7F6A" w:rsidRDefault="00F76F7E" w:rsidP="00F76F7E">
      <w:pPr>
        <w:shd w:val="clear" w:color="auto" w:fill="FFFFFF"/>
        <w:spacing w:after="0" w:line="240" w:lineRule="auto"/>
        <w:ind w:firstLine="567"/>
        <w:jc w:val="both"/>
        <w:rPr>
          <w:rFonts w:ascii="unicoode" w:hAnsi="unicoode" w:cs="Times New Roman"/>
          <w:lang w:val="en-US"/>
        </w:rPr>
      </w:pPr>
    </w:p>
    <w:p w:rsidR="00F76F7E" w:rsidRPr="007204AD" w:rsidRDefault="00F76F7E" w:rsidP="00F76F7E">
      <w:pPr>
        <w:spacing w:after="0" w:line="240" w:lineRule="auto"/>
        <w:ind w:firstLine="567"/>
        <w:jc w:val="both"/>
        <w:rPr>
          <w:rFonts w:ascii="Times New Roman" w:hAnsi="Times New Roman" w:cs="Times New Roman"/>
        </w:rPr>
      </w:pPr>
      <w:bookmarkStart w:id="0" w:name="_GoBack"/>
      <w:bookmarkEnd w:id="0"/>
      <w:r w:rsidRPr="007204AD">
        <w:rPr>
          <w:rFonts w:ascii="Times New Roman" w:hAnsi="Times New Roman" w:cs="Times New Roman"/>
        </w:rPr>
        <w:t>Вопрос о частях речи является предметом длительного научного рассмотрения. Ученые разных стран прилагают значительные усилия, пытаясь определить сущность частей речи и найти оптимальный подход к их дифференциации. Не составляет в этом плане исключения и отечественная наука. Начиная с М.В.Ломоносова, едва ли не каждый крупный российский ученый-языковед выдвигал свою точку зрения на части речи и предлагал собственные критерии их разграничения. На этом пути достигнуты значительные успехи, и, тем не менее, до сих пор лингвисты продолжают сталкиваться с такими языковыми фактами, которые не вписываются в рамки существующих теорий. Подобного рода факты подталкивают ученых к поиску новых парадигм, которые зарождаются уже не столько на почве самой лингвистики, сколько в рамках целого ряда других, каким-либо образом связанных с нею наук, прежде всего когнитивистики.</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Камнем преткновения в теоретической грамматике стала невозможность создания непротиворечивой  рабочей формулировки понятия «Часть речи». Если бы такое понятие удалось сформулировать, то сами собой отпали бы и такие вопросы, как количество частей речи в данном языке, проблема дефиниции каждой из них и, как следствие, вопрос о границах между этими разрядами слов. Однако, по-видимому, прямолинейное решение заявленного комплекса проблем</w:t>
      </w:r>
      <w:r w:rsidRPr="00DF7F6A">
        <w:rPr>
          <w:rFonts w:ascii="Times New Roman" w:hAnsi="Times New Roman" w:cs="Times New Roman"/>
        </w:rPr>
        <w:t xml:space="preserve"> </w:t>
      </w:r>
      <w:r w:rsidRPr="007204AD">
        <w:rPr>
          <w:rFonts w:ascii="Times New Roman" w:hAnsi="Times New Roman" w:cs="Times New Roman"/>
        </w:rPr>
        <w:t xml:space="preserve">в силу стохастической природы языка </w:t>
      </w:r>
      <w:r w:rsidRPr="00DF7F6A">
        <w:rPr>
          <w:rFonts w:ascii="Times New Roman" w:hAnsi="Times New Roman" w:cs="Times New Roman"/>
        </w:rPr>
        <w:t>(Никитин</w:t>
      </w:r>
      <w:r w:rsidRPr="003858A3">
        <w:rPr>
          <w:rFonts w:ascii="Times New Roman" w:hAnsi="Times New Roman" w:cs="Times New Roman"/>
          <w:i/>
        </w:rPr>
        <w:t xml:space="preserve"> </w:t>
      </w:r>
      <w:r w:rsidRPr="007204AD">
        <w:rPr>
          <w:rFonts w:ascii="Times New Roman" w:hAnsi="Times New Roman" w:cs="Times New Roman"/>
        </w:rPr>
        <w:t>1997</w:t>
      </w:r>
      <w:r w:rsidRPr="00DF7F6A">
        <w:rPr>
          <w:rFonts w:ascii="Times New Roman" w:hAnsi="Times New Roman" w:cs="Times New Roman"/>
        </w:rPr>
        <w:t>)</w:t>
      </w:r>
      <w:r w:rsidRPr="007204AD">
        <w:rPr>
          <w:rFonts w:ascii="Times New Roman" w:hAnsi="Times New Roman" w:cs="Times New Roman"/>
        </w:rPr>
        <w:t xml:space="preserve"> нереально, и современная наука в состоянии только объяснить, почему это так, а не иначе.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Историю изучения частей речи в русском языке можно условно разделить на </w:t>
      </w:r>
      <w:r w:rsidRPr="007204AD">
        <w:rPr>
          <w:rFonts w:ascii="Times New Roman" w:eastAsia="Times New Roman" w:hAnsi="Times New Roman" w:cs="Times New Roman"/>
          <w:i/>
          <w:iCs/>
          <w:color w:val="000000"/>
        </w:rPr>
        <w:t xml:space="preserve">три </w:t>
      </w:r>
      <w:r w:rsidRPr="007204AD">
        <w:rPr>
          <w:rFonts w:ascii="Times New Roman" w:eastAsia="Times New Roman" w:hAnsi="Times New Roman" w:cs="Times New Roman"/>
          <w:color w:val="000000"/>
        </w:rPr>
        <w:t xml:space="preserve">периода.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i/>
          <w:color w:val="000000"/>
        </w:rPr>
        <w:t>Первый</w:t>
      </w:r>
      <w:r w:rsidRPr="00DF7F6A">
        <w:rPr>
          <w:rFonts w:ascii="Times New Roman" w:eastAsia="Times New Roman" w:hAnsi="Times New Roman" w:cs="Times New Roman"/>
          <w:i/>
          <w:color w:val="000000"/>
        </w:rPr>
        <w:t xml:space="preserve"> </w:t>
      </w:r>
      <w:r w:rsidRPr="007204AD">
        <w:rPr>
          <w:rFonts w:ascii="Times New Roman" w:eastAsia="Times New Roman" w:hAnsi="Times New Roman" w:cs="Times New Roman"/>
          <w:color w:val="000000"/>
        </w:rPr>
        <w:t xml:space="preserve">период (вторая половина </w:t>
      </w:r>
      <w:r w:rsidRPr="007204AD">
        <w:rPr>
          <w:rFonts w:ascii="Times New Roman" w:eastAsia="Times New Roman" w:hAnsi="Times New Roman" w:cs="Times New Roman"/>
          <w:color w:val="000000"/>
          <w:lang w:val="en-US"/>
        </w:rPr>
        <w:t>XVIII</w:t>
      </w:r>
      <w:r w:rsidRPr="007204AD">
        <w:rPr>
          <w:rFonts w:ascii="Times New Roman" w:eastAsia="Times New Roman" w:hAnsi="Times New Roman" w:cs="Times New Roman"/>
          <w:color w:val="000000"/>
        </w:rPr>
        <w:t xml:space="preserve">— первая половина </w:t>
      </w:r>
      <w:r w:rsidRPr="007204AD">
        <w:rPr>
          <w:rFonts w:ascii="Times New Roman" w:eastAsia="Times New Roman" w:hAnsi="Times New Roman" w:cs="Times New Roman"/>
          <w:color w:val="000000"/>
          <w:lang w:val="en-US"/>
        </w:rPr>
        <w:t>XIX</w:t>
      </w:r>
      <w:r w:rsidRPr="007204AD">
        <w:rPr>
          <w:rFonts w:ascii="Times New Roman" w:eastAsia="Times New Roman" w:hAnsi="Times New Roman" w:cs="Times New Roman"/>
          <w:color w:val="000000"/>
        </w:rPr>
        <w:t xml:space="preserve"> веков) связан с работами М.В. Ломоносова, Н.И. Греча, А.Х. Востокова, В.Г. Белинского, Г.П. Павского, И.И. Давыдова, Ф.И. Буслаева, К.С. Аксакова и др.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i/>
          <w:color w:val="000000"/>
        </w:rPr>
        <w:t>Второй</w:t>
      </w:r>
      <w:r w:rsidRPr="00DF7F6A">
        <w:rPr>
          <w:rFonts w:ascii="Times New Roman" w:eastAsia="Times New Roman" w:hAnsi="Times New Roman" w:cs="Times New Roman"/>
          <w:i/>
          <w:color w:val="000000"/>
        </w:rPr>
        <w:t xml:space="preserve"> </w:t>
      </w:r>
      <w:r w:rsidRPr="007204AD">
        <w:rPr>
          <w:rFonts w:ascii="Times New Roman" w:eastAsia="Times New Roman" w:hAnsi="Times New Roman" w:cs="Times New Roman"/>
          <w:color w:val="000000"/>
        </w:rPr>
        <w:t xml:space="preserve">период (вторая половина </w:t>
      </w:r>
      <w:r w:rsidRPr="007204AD">
        <w:rPr>
          <w:rFonts w:ascii="Times New Roman" w:eastAsia="Times New Roman" w:hAnsi="Times New Roman" w:cs="Times New Roman"/>
          <w:color w:val="000000"/>
          <w:lang w:val="en-US"/>
        </w:rPr>
        <w:t>XIX</w:t>
      </w:r>
      <w:r w:rsidRPr="007204AD">
        <w:rPr>
          <w:rFonts w:ascii="Times New Roman" w:eastAsia="Times New Roman" w:hAnsi="Times New Roman" w:cs="Times New Roman"/>
          <w:color w:val="000000"/>
        </w:rPr>
        <w:t xml:space="preserve">— первая половина </w:t>
      </w:r>
      <w:r w:rsidRPr="007204AD">
        <w:rPr>
          <w:rFonts w:ascii="Times New Roman" w:eastAsia="Times New Roman" w:hAnsi="Times New Roman" w:cs="Times New Roman"/>
          <w:color w:val="000000"/>
          <w:lang w:val="en-US"/>
        </w:rPr>
        <w:t>XX</w:t>
      </w:r>
      <w:r w:rsidRPr="007204AD">
        <w:rPr>
          <w:rFonts w:ascii="Times New Roman" w:eastAsia="Times New Roman" w:hAnsi="Times New Roman" w:cs="Times New Roman"/>
          <w:color w:val="000000"/>
        </w:rPr>
        <w:t xml:space="preserve"> веков) связан  с работами А.А. Потебни, Д.Н. Овсянико-Куликовского, И.А. Бодуэна де Куртенэ, В.А. Богородицкого, Ф.Ф. Фортунатова, А.А. Шахматова, </w:t>
      </w:r>
      <w:r w:rsidRPr="007204AD">
        <w:rPr>
          <w:rFonts w:ascii="Times New Roman" w:eastAsia="Times New Roman" w:hAnsi="Times New Roman" w:cs="Times New Roman"/>
          <w:color w:val="000000"/>
          <w:lang w:val="en-US"/>
        </w:rPr>
        <w:t>A</w:t>
      </w:r>
      <w:r w:rsidRPr="007204AD">
        <w:rPr>
          <w:rFonts w:ascii="Times New Roman" w:eastAsia="Times New Roman" w:hAnsi="Times New Roman" w:cs="Times New Roman"/>
          <w:color w:val="000000"/>
        </w:rPr>
        <w:t>.</w:t>
      </w:r>
      <w:r w:rsidRPr="007204AD">
        <w:rPr>
          <w:rFonts w:ascii="Times New Roman" w:eastAsia="Times New Roman" w:hAnsi="Times New Roman" w:cs="Times New Roman"/>
          <w:color w:val="000000"/>
          <w:lang w:val="en-US"/>
        </w:rPr>
        <w:t>M</w:t>
      </w:r>
      <w:r w:rsidRPr="007204AD">
        <w:rPr>
          <w:rFonts w:ascii="Times New Roman" w:eastAsia="Times New Roman" w:hAnsi="Times New Roman" w:cs="Times New Roman"/>
          <w:color w:val="000000"/>
        </w:rPr>
        <w:t xml:space="preserve">. Пешковского, М.Н. Петерсона, Д.Н. Ушакова, Л.В. Щербы и др.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i/>
          <w:color w:val="000000"/>
        </w:rPr>
        <w:t>Третий</w:t>
      </w:r>
      <w:r w:rsidRPr="007204AD">
        <w:rPr>
          <w:rFonts w:ascii="Times New Roman" w:eastAsia="Times New Roman" w:hAnsi="Times New Roman" w:cs="Times New Roman"/>
          <w:color w:val="000000"/>
        </w:rPr>
        <w:t xml:space="preserve">период (вторая половина </w:t>
      </w:r>
      <w:r w:rsidRPr="007204AD">
        <w:rPr>
          <w:rFonts w:ascii="Times New Roman" w:eastAsia="Times New Roman" w:hAnsi="Times New Roman" w:cs="Times New Roman"/>
          <w:color w:val="000000"/>
          <w:lang w:val="en-US"/>
        </w:rPr>
        <w:t>XX</w:t>
      </w:r>
      <w:r w:rsidRPr="007204AD">
        <w:rPr>
          <w:rFonts w:ascii="Times New Roman" w:eastAsia="Times New Roman" w:hAnsi="Times New Roman" w:cs="Times New Roman"/>
          <w:color w:val="000000"/>
        </w:rPr>
        <w:t xml:space="preserve"> в. — по настоящее время) связан с работами В.В. Виноградова, Г.О. Винокура, А.А. Реформатского, В.Н. Сидорова, И.И. Мещанинова, Л.А. Булаховского, А.Н. Гвоздева, Н.С. Поспелова, М.В. Панова, П.С. Кузнецова, А.А. Зализняка, Е.С. Кубряковой, А.Е. Супруна, Н.Ю.Шведовой, А.В. Бондарко и др. </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eastAsia="Times New Roman" w:hAnsi="Times New Roman" w:cs="Times New Roman"/>
          <w:i/>
          <w:color w:val="000000"/>
        </w:rPr>
        <w:t>Первый</w:t>
      </w:r>
      <w:r w:rsidRPr="007204AD">
        <w:rPr>
          <w:rFonts w:ascii="Times New Roman" w:eastAsia="Times New Roman" w:hAnsi="Times New Roman" w:cs="Times New Roman"/>
          <w:color w:val="000000"/>
        </w:rPr>
        <w:t xml:space="preserve">период характеризуется пониманием части речи как логико-грамматической(логико-семантической) группировки слов. Так, </w:t>
      </w:r>
      <w:r w:rsidRPr="007204AD">
        <w:rPr>
          <w:rFonts w:ascii="Times New Roman" w:hAnsi="Times New Roman" w:cs="Times New Roman"/>
        </w:rPr>
        <w:t xml:space="preserve">М.В.Ломоносов исходил из убеждения, воспринятого из греческих и римских грамматик, что части речи соотносятся с логическими категориями мысли. </w:t>
      </w:r>
    </w:p>
    <w:p w:rsidR="00F76F7E" w:rsidRPr="007204AD" w:rsidRDefault="00F76F7E" w:rsidP="00F76F7E">
      <w:pPr>
        <w:spacing w:after="0" w:line="240" w:lineRule="auto"/>
        <w:ind w:firstLine="567"/>
        <w:jc w:val="both"/>
        <w:rPr>
          <w:rFonts w:ascii="Times New Roman" w:eastAsia="Times New Roman" w:hAnsi="Times New Roman" w:cs="Times New Roman"/>
          <w:color w:val="000000"/>
        </w:rPr>
      </w:pPr>
      <w:r w:rsidRPr="007204AD">
        <w:rPr>
          <w:rFonts w:ascii="Times New Roman" w:hAnsi="Times New Roman" w:cs="Times New Roman"/>
        </w:rPr>
        <w:t xml:space="preserve">«Слово (речь — А.К.) дано </w:t>
      </w:r>
      <w:r w:rsidRPr="007204AD">
        <w:rPr>
          <w:rFonts w:ascii="Times New Roman" w:hAnsi="Times New Roman" w:cs="Times New Roman"/>
          <w:iCs/>
        </w:rPr>
        <w:t>для</w:t>
      </w:r>
      <w:r w:rsidRPr="007204AD">
        <w:rPr>
          <w:rFonts w:ascii="Times New Roman" w:hAnsi="Times New Roman" w:cs="Times New Roman"/>
        </w:rPr>
        <w:t>того человеку, чтобы свои понятия сообщать другому. И так понимает он на свете и сообщает другому идеи вещей и их деяний. Изображения словесные вещей называются и</w:t>
      </w:r>
      <w:r w:rsidRPr="007204AD">
        <w:rPr>
          <w:rFonts w:ascii="Times New Roman" w:hAnsi="Times New Roman" w:cs="Times New Roman"/>
          <w:color w:val="FFFFFF" w:themeColor="background1"/>
        </w:rPr>
        <w:t>.</w:t>
      </w:r>
      <w:r w:rsidRPr="007204AD">
        <w:rPr>
          <w:rFonts w:ascii="Times New Roman" w:hAnsi="Times New Roman" w:cs="Times New Roman"/>
        </w:rPr>
        <w:t>м</w:t>
      </w:r>
      <w:r w:rsidRPr="007204AD">
        <w:rPr>
          <w:rFonts w:ascii="Times New Roman" w:hAnsi="Times New Roman" w:cs="Times New Roman"/>
          <w:color w:val="FFFFFF" w:themeColor="background1"/>
        </w:rPr>
        <w:t>.</w:t>
      </w:r>
      <w:r w:rsidRPr="007204AD">
        <w:rPr>
          <w:rFonts w:ascii="Times New Roman" w:hAnsi="Times New Roman" w:cs="Times New Roman"/>
        </w:rPr>
        <w:t>е</w:t>
      </w:r>
      <w:r w:rsidRPr="007204AD">
        <w:rPr>
          <w:rFonts w:ascii="Times New Roman" w:hAnsi="Times New Roman" w:cs="Times New Roman"/>
          <w:color w:val="FFFFFF" w:themeColor="background1"/>
        </w:rPr>
        <w:t>.</w:t>
      </w:r>
      <w:r w:rsidRPr="007204AD">
        <w:rPr>
          <w:rFonts w:ascii="Times New Roman" w:hAnsi="Times New Roman" w:cs="Times New Roman"/>
        </w:rPr>
        <w:t>н</w:t>
      </w:r>
      <w:r w:rsidRPr="007204AD">
        <w:rPr>
          <w:rFonts w:ascii="Times New Roman" w:hAnsi="Times New Roman" w:cs="Times New Roman"/>
          <w:color w:val="FFFFFF" w:themeColor="background1"/>
        </w:rPr>
        <w:t>.</w:t>
      </w:r>
      <w:r w:rsidRPr="007204AD">
        <w:rPr>
          <w:rFonts w:ascii="Times New Roman" w:hAnsi="Times New Roman" w:cs="Times New Roman"/>
        </w:rPr>
        <w:t xml:space="preserve">а, напр.: </w:t>
      </w:r>
      <w:r w:rsidRPr="007204AD">
        <w:rPr>
          <w:rFonts w:ascii="Times New Roman" w:hAnsi="Times New Roman" w:cs="Times New Roman"/>
          <w:i/>
          <w:iCs/>
        </w:rPr>
        <w:t>небо, в</w:t>
      </w:r>
      <w:r w:rsidRPr="007204AD">
        <w:rPr>
          <w:rFonts w:ascii="Cambria Math" w:hAnsi="Cambria Math" w:cs="Cambria Math"/>
          <w:i/>
          <w:iCs/>
        </w:rPr>
        <w:t>ѣ</w:t>
      </w:r>
      <w:r w:rsidRPr="007204AD">
        <w:rPr>
          <w:rFonts w:ascii="Times New Roman" w:hAnsi="Times New Roman" w:cs="Times New Roman"/>
          <w:i/>
          <w:iCs/>
        </w:rPr>
        <w:t xml:space="preserve">тръ, очи; </w:t>
      </w:r>
      <w:r w:rsidRPr="007204AD">
        <w:rPr>
          <w:rFonts w:ascii="Times New Roman" w:hAnsi="Times New Roman" w:cs="Times New Roman"/>
        </w:rPr>
        <w:t>изображения деяний –г</w:t>
      </w:r>
      <w:r w:rsidRPr="007204AD">
        <w:rPr>
          <w:rFonts w:ascii="Times New Roman" w:hAnsi="Times New Roman" w:cs="Times New Roman"/>
          <w:color w:val="FFFFFF" w:themeColor="background1"/>
        </w:rPr>
        <w:t>.</w:t>
      </w:r>
      <w:r w:rsidRPr="007204AD">
        <w:rPr>
          <w:rFonts w:ascii="Times New Roman" w:hAnsi="Times New Roman" w:cs="Times New Roman"/>
        </w:rPr>
        <w:t>л</w:t>
      </w:r>
      <w:r w:rsidRPr="007204AD">
        <w:rPr>
          <w:rFonts w:ascii="Times New Roman" w:hAnsi="Times New Roman" w:cs="Times New Roman"/>
          <w:color w:val="FFFFFF" w:themeColor="background1"/>
        </w:rPr>
        <w:t>.</w:t>
      </w:r>
      <w:r w:rsidRPr="007204AD">
        <w:rPr>
          <w:rFonts w:ascii="Times New Roman" w:hAnsi="Times New Roman" w:cs="Times New Roman"/>
        </w:rPr>
        <w:t>а</w:t>
      </w:r>
      <w:r w:rsidRPr="007204AD">
        <w:rPr>
          <w:rFonts w:ascii="Times New Roman" w:hAnsi="Times New Roman" w:cs="Times New Roman"/>
          <w:color w:val="FFFFFF" w:themeColor="background1"/>
        </w:rPr>
        <w:t>.</w:t>
      </w:r>
      <w:r w:rsidRPr="007204AD">
        <w:rPr>
          <w:rFonts w:ascii="Times New Roman" w:hAnsi="Times New Roman" w:cs="Times New Roman"/>
        </w:rPr>
        <w:t>г</w:t>
      </w:r>
      <w:r w:rsidRPr="007204AD">
        <w:rPr>
          <w:rFonts w:ascii="Times New Roman" w:hAnsi="Times New Roman" w:cs="Times New Roman"/>
          <w:color w:val="FFFFFF" w:themeColor="background1"/>
        </w:rPr>
        <w:t>.</w:t>
      </w:r>
      <w:r w:rsidRPr="007204AD">
        <w:rPr>
          <w:rFonts w:ascii="Times New Roman" w:hAnsi="Times New Roman" w:cs="Times New Roman"/>
        </w:rPr>
        <w:t>о</w:t>
      </w:r>
      <w:r w:rsidRPr="007204AD">
        <w:rPr>
          <w:rFonts w:ascii="Times New Roman" w:hAnsi="Times New Roman" w:cs="Times New Roman"/>
          <w:color w:val="FFFFFF" w:themeColor="background1"/>
        </w:rPr>
        <w:t>.</w:t>
      </w:r>
      <w:r w:rsidRPr="007204AD">
        <w:rPr>
          <w:rFonts w:ascii="Times New Roman" w:hAnsi="Times New Roman" w:cs="Times New Roman"/>
        </w:rPr>
        <w:t>л</w:t>
      </w:r>
      <w:r w:rsidRPr="007204AD">
        <w:rPr>
          <w:rFonts w:ascii="Times New Roman" w:hAnsi="Times New Roman" w:cs="Times New Roman"/>
          <w:color w:val="FFFFFF" w:themeColor="background1"/>
        </w:rPr>
        <w:t>.</w:t>
      </w:r>
      <w:r w:rsidRPr="007204AD">
        <w:rPr>
          <w:rFonts w:ascii="Times New Roman" w:hAnsi="Times New Roman" w:cs="Times New Roman"/>
        </w:rPr>
        <w:t xml:space="preserve">ы, напр.: </w:t>
      </w:r>
      <w:r w:rsidRPr="007204AD">
        <w:rPr>
          <w:rFonts w:ascii="Times New Roman" w:hAnsi="Times New Roman" w:cs="Times New Roman"/>
          <w:i/>
          <w:iCs/>
        </w:rPr>
        <w:t>син</w:t>
      </w:r>
      <w:r w:rsidRPr="007204AD">
        <w:rPr>
          <w:rFonts w:ascii="Cambria Math" w:hAnsi="Cambria Math" w:cs="Cambria Math"/>
          <w:i/>
          <w:iCs/>
        </w:rPr>
        <w:t>ѣ</w:t>
      </w:r>
      <w:r w:rsidRPr="007204AD">
        <w:rPr>
          <w:rFonts w:ascii="Times New Roman" w:hAnsi="Times New Roman" w:cs="Times New Roman"/>
          <w:i/>
          <w:iCs/>
        </w:rPr>
        <w:t>етъ, ве</w:t>
      </w:r>
      <w:r w:rsidRPr="007204AD">
        <w:rPr>
          <w:rFonts w:ascii="Cambria Math" w:hAnsi="Cambria Math" w:cs="Cambria Math"/>
          <w:i/>
          <w:iCs/>
        </w:rPr>
        <w:t>ѣ</w:t>
      </w:r>
      <w:r w:rsidRPr="007204AD">
        <w:rPr>
          <w:rFonts w:ascii="Times New Roman" w:hAnsi="Times New Roman" w:cs="Times New Roman"/>
          <w:i/>
          <w:iCs/>
        </w:rPr>
        <w:t>тъ, видятъ</w:t>
      </w:r>
      <w:r w:rsidRPr="007204AD">
        <w:rPr>
          <w:rFonts w:ascii="Times New Roman" w:hAnsi="Times New Roman" w:cs="Times New Roman"/>
          <w:iCs/>
        </w:rPr>
        <w:t>»</w:t>
      </w:r>
      <w:r w:rsidRPr="007204AD">
        <w:rPr>
          <w:rFonts w:ascii="Times New Roman" w:eastAsia="Times New Roman" w:hAnsi="Times New Roman" w:cs="Times New Roman"/>
          <w:color w:val="000000"/>
        </w:rPr>
        <w:t>.</w:t>
      </w:r>
      <w:r w:rsidRPr="007204AD">
        <w:rPr>
          <w:rFonts w:ascii="Times New Roman" w:hAnsi="Times New Roman" w:cs="Times New Roman"/>
        </w:rPr>
        <w:t>«Итак, понеже они всегда вещь или деяние знаменуют, по справедливости з</w:t>
      </w:r>
      <w:r w:rsidRPr="007204AD">
        <w:rPr>
          <w:rFonts w:ascii="Times New Roman" w:hAnsi="Times New Roman" w:cs="Times New Roman"/>
          <w:color w:val="FFFFFF" w:themeColor="background1"/>
        </w:rPr>
        <w:t>.</w:t>
      </w:r>
      <w:r w:rsidRPr="007204AD">
        <w:rPr>
          <w:rFonts w:ascii="Times New Roman" w:hAnsi="Times New Roman" w:cs="Times New Roman"/>
        </w:rPr>
        <w:t>н</w:t>
      </w:r>
      <w:r w:rsidRPr="007204AD">
        <w:rPr>
          <w:rFonts w:ascii="Times New Roman" w:hAnsi="Times New Roman" w:cs="Times New Roman"/>
          <w:color w:val="FFFFFF" w:themeColor="background1"/>
        </w:rPr>
        <w:t>.</w:t>
      </w:r>
      <w:r w:rsidRPr="007204AD">
        <w:rPr>
          <w:rFonts w:ascii="Times New Roman" w:hAnsi="Times New Roman" w:cs="Times New Roman"/>
        </w:rPr>
        <w:t>а</w:t>
      </w:r>
      <w:r w:rsidRPr="007204AD">
        <w:rPr>
          <w:rFonts w:ascii="Times New Roman" w:hAnsi="Times New Roman" w:cs="Times New Roman"/>
          <w:color w:val="FFFFFF" w:themeColor="background1"/>
        </w:rPr>
        <w:t>.</w:t>
      </w:r>
      <w:r w:rsidRPr="007204AD">
        <w:rPr>
          <w:rFonts w:ascii="Times New Roman" w:hAnsi="Times New Roman" w:cs="Times New Roman"/>
        </w:rPr>
        <w:t>м</w:t>
      </w:r>
      <w:r w:rsidRPr="007204AD">
        <w:rPr>
          <w:rFonts w:ascii="Times New Roman" w:hAnsi="Times New Roman" w:cs="Times New Roman"/>
          <w:color w:val="FFFFFF" w:themeColor="background1"/>
        </w:rPr>
        <w:t>.</w:t>
      </w:r>
      <w:r w:rsidRPr="007204AD">
        <w:rPr>
          <w:rFonts w:ascii="Times New Roman" w:hAnsi="Times New Roman" w:cs="Times New Roman"/>
        </w:rPr>
        <w:t>е</w:t>
      </w:r>
      <w:r w:rsidRPr="007204AD">
        <w:rPr>
          <w:rFonts w:ascii="Times New Roman" w:hAnsi="Times New Roman" w:cs="Times New Roman"/>
          <w:color w:val="FFFFFF" w:themeColor="background1"/>
        </w:rPr>
        <w:t>.</w:t>
      </w:r>
      <w:r w:rsidRPr="007204AD">
        <w:rPr>
          <w:rFonts w:ascii="Times New Roman" w:hAnsi="Times New Roman" w:cs="Times New Roman"/>
        </w:rPr>
        <w:t>н</w:t>
      </w:r>
      <w:r w:rsidRPr="007204AD">
        <w:rPr>
          <w:rFonts w:ascii="Times New Roman" w:hAnsi="Times New Roman" w:cs="Times New Roman"/>
          <w:color w:val="FFFFFF" w:themeColor="background1"/>
        </w:rPr>
        <w:t>.</w:t>
      </w:r>
      <w:r w:rsidRPr="007204AD">
        <w:rPr>
          <w:rFonts w:ascii="Times New Roman" w:hAnsi="Times New Roman" w:cs="Times New Roman"/>
        </w:rPr>
        <w:t>а</w:t>
      </w:r>
      <w:r w:rsidRPr="007204AD">
        <w:rPr>
          <w:rFonts w:ascii="Times New Roman" w:hAnsi="Times New Roman" w:cs="Times New Roman"/>
          <w:color w:val="FFFFFF" w:themeColor="background1"/>
        </w:rPr>
        <w:t>.</w:t>
      </w:r>
      <w:r w:rsidRPr="007204AD">
        <w:rPr>
          <w:rFonts w:ascii="Times New Roman" w:hAnsi="Times New Roman" w:cs="Times New Roman"/>
        </w:rPr>
        <w:t>т</w:t>
      </w:r>
      <w:r w:rsidRPr="007204AD">
        <w:rPr>
          <w:rFonts w:ascii="Times New Roman" w:hAnsi="Times New Roman" w:cs="Times New Roman"/>
          <w:color w:val="FFFFFF" w:themeColor="background1"/>
        </w:rPr>
        <w:t>.</w:t>
      </w:r>
      <w:r w:rsidRPr="007204AD">
        <w:rPr>
          <w:rFonts w:ascii="Times New Roman" w:hAnsi="Times New Roman" w:cs="Times New Roman"/>
        </w:rPr>
        <w:t>е</w:t>
      </w:r>
      <w:r w:rsidRPr="007204AD">
        <w:rPr>
          <w:rFonts w:ascii="Times New Roman" w:hAnsi="Times New Roman" w:cs="Times New Roman"/>
          <w:color w:val="FFFFFF" w:themeColor="background1"/>
        </w:rPr>
        <w:t>.</w:t>
      </w:r>
      <w:r w:rsidRPr="007204AD">
        <w:rPr>
          <w:rFonts w:ascii="Times New Roman" w:hAnsi="Times New Roman" w:cs="Times New Roman"/>
        </w:rPr>
        <w:t>л</w:t>
      </w:r>
      <w:r w:rsidRPr="007204AD">
        <w:rPr>
          <w:rFonts w:ascii="Times New Roman" w:hAnsi="Times New Roman" w:cs="Times New Roman"/>
          <w:color w:val="FFFFFF" w:themeColor="background1"/>
        </w:rPr>
        <w:t>.</w:t>
      </w:r>
      <w:r w:rsidRPr="007204AD">
        <w:rPr>
          <w:rFonts w:ascii="Times New Roman" w:hAnsi="Times New Roman" w:cs="Times New Roman"/>
        </w:rPr>
        <w:t>ь</w:t>
      </w:r>
      <w:r w:rsidRPr="007204AD">
        <w:rPr>
          <w:rFonts w:ascii="Times New Roman" w:hAnsi="Times New Roman" w:cs="Times New Roman"/>
          <w:color w:val="FFFFFF" w:themeColor="background1"/>
        </w:rPr>
        <w:t>.</w:t>
      </w:r>
      <w:r w:rsidRPr="007204AD">
        <w:rPr>
          <w:rFonts w:ascii="Times New Roman" w:hAnsi="Times New Roman" w:cs="Times New Roman"/>
        </w:rPr>
        <w:t>н</w:t>
      </w:r>
      <w:r w:rsidRPr="007204AD">
        <w:rPr>
          <w:rFonts w:ascii="Times New Roman" w:hAnsi="Times New Roman" w:cs="Times New Roman"/>
          <w:color w:val="FFFFFF" w:themeColor="background1"/>
        </w:rPr>
        <w:t>.</w:t>
      </w:r>
      <w:r w:rsidRPr="007204AD">
        <w:rPr>
          <w:rFonts w:ascii="Times New Roman" w:hAnsi="Times New Roman" w:cs="Times New Roman"/>
        </w:rPr>
        <w:t>ы</w:t>
      </w:r>
      <w:r w:rsidRPr="007204AD">
        <w:rPr>
          <w:rFonts w:ascii="Times New Roman" w:hAnsi="Times New Roman" w:cs="Times New Roman"/>
          <w:color w:val="FFFFFF" w:themeColor="background1"/>
        </w:rPr>
        <w:t>.</w:t>
      </w:r>
      <w:r w:rsidRPr="007204AD">
        <w:rPr>
          <w:rFonts w:ascii="Times New Roman" w:hAnsi="Times New Roman" w:cs="Times New Roman"/>
        </w:rPr>
        <w:t>еч</w:t>
      </w:r>
      <w:r w:rsidRPr="007204AD">
        <w:rPr>
          <w:rFonts w:ascii="Times New Roman" w:hAnsi="Times New Roman" w:cs="Times New Roman"/>
          <w:color w:val="FFFFFF" w:themeColor="background1"/>
        </w:rPr>
        <w:t>.</w:t>
      </w:r>
      <w:r w:rsidRPr="007204AD">
        <w:rPr>
          <w:rFonts w:ascii="Times New Roman" w:hAnsi="Times New Roman" w:cs="Times New Roman"/>
        </w:rPr>
        <w:t>а</w:t>
      </w:r>
      <w:r w:rsidRPr="007204AD">
        <w:rPr>
          <w:rFonts w:ascii="Times New Roman" w:hAnsi="Times New Roman" w:cs="Times New Roman"/>
          <w:color w:val="FFFFFF" w:themeColor="background1"/>
        </w:rPr>
        <w:t>.</w:t>
      </w:r>
      <w:r w:rsidRPr="007204AD">
        <w:rPr>
          <w:rFonts w:ascii="Times New Roman" w:hAnsi="Times New Roman" w:cs="Times New Roman"/>
        </w:rPr>
        <w:t>с</w:t>
      </w:r>
      <w:r w:rsidRPr="007204AD">
        <w:rPr>
          <w:rFonts w:ascii="Times New Roman" w:hAnsi="Times New Roman" w:cs="Times New Roman"/>
          <w:color w:val="FFFFFF" w:themeColor="background1"/>
        </w:rPr>
        <w:t>.</w:t>
      </w:r>
      <w:r w:rsidRPr="007204AD">
        <w:rPr>
          <w:rFonts w:ascii="Times New Roman" w:hAnsi="Times New Roman" w:cs="Times New Roman"/>
        </w:rPr>
        <w:t>т</w:t>
      </w:r>
      <w:r w:rsidRPr="007204AD">
        <w:rPr>
          <w:rFonts w:ascii="Times New Roman" w:hAnsi="Times New Roman" w:cs="Times New Roman"/>
          <w:color w:val="FFFFFF" w:themeColor="background1"/>
        </w:rPr>
        <w:t>.</w:t>
      </w:r>
      <w:r w:rsidRPr="007204AD">
        <w:rPr>
          <w:rFonts w:ascii="Times New Roman" w:hAnsi="Times New Roman" w:cs="Times New Roman"/>
        </w:rPr>
        <w:t>ис</w:t>
      </w:r>
      <w:r w:rsidRPr="007204AD">
        <w:rPr>
          <w:rFonts w:ascii="Times New Roman" w:hAnsi="Times New Roman" w:cs="Times New Roman"/>
          <w:color w:val="FFFFFF" w:themeColor="background1"/>
        </w:rPr>
        <w:t>.</w:t>
      </w:r>
      <w:r w:rsidRPr="007204AD">
        <w:rPr>
          <w:rFonts w:ascii="Times New Roman" w:hAnsi="Times New Roman" w:cs="Times New Roman"/>
        </w:rPr>
        <w:t>л</w:t>
      </w:r>
      <w:r w:rsidRPr="007204AD">
        <w:rPr>
          <w:rFonts w:ascii="Times New Roman" w:hAnsi="Times New Roman" w:cs="Times New Roman"/>
          <w:color w:val="FFFFFF" w:themeColor="background1"/>
        </w:rPr>
        <w:t>.</w:t>
      </w:r>
      <w:r w:rsidRPr="007204AD">
        <w:rPr>
          <w:rFonts w:ascii="Times New Roman" w:hAnsi="Times New Roman" w:cs="Times New Roman"/>
        </w:rPr>
        <w:t>о</w:t>
      </w:r>
      <w:r w:rsidRPr="007204AD">
        <w:rPr>
          <w:rFonts w:ascii="Times New Roman" w:hAnsi="Times New Roman" w:cs="Times New Roman"/>
          <w:color w:val="FFFFFF" w:themeColor="background1"/>
        </w:rPr>
        <w:t>.</w:t>
      </w:r>
      <w:r w:rsidRPr="007204AD">
        <w:rPr>
          <w:rFonts w:ascii="Times New Roman" w:hAnsi="Times New Roman" w:cs="Times New Roman"/>
        </w:rPr>
        <w:t>в</w:t>
      </w:r>
      <w:r w:rsidRPr="007204AD">
        <w:rPr>
          <w:rFonts w:ascii="Times New Roman" w:hAnsi="Times New Roman" w:cs="Times New Roman"/>
          <w:color w:val="FFFFFF" w:themeColor="background1"/>
        </w:rPr>
        <w:t>.</w:t>
      </w:r>
      <w:r w:rsidRPr="007204AD">
        <w:rPr>
          <w:rFonts w:ascii="Times New Roman" w:hAnsi="Times New Roman" w:cs="Times New Roman"/>
        </w:rPr>
        <w:t xml:space="preserve">аназваны быть могут» </w:t>
      </w:r>
      <w:r>
        <w:rPr>
          <w:rFonts w:ascii="Times New Roman" w:eastAsia="Times New Roman" w:hAnsi="Times New Roman" w:cs="Times New Roman"/>
          <w:color w:val="000000"/>
        </w:rPr>
        <w:t xml:space="preserve"> (</w:t>
      </w:r>
      <w:r w:rsidRPr="00DF7F6A">
        <w:rPr>
          <w:rFonts w:ascii="Times New Roman" w:hAnsi="Times New Roman" w:cs="Times New Roman"/>
          <w:bCs/>
        </w:rPr>
        <w:t>Ломоносов 1952:</w:t>
      </w:r>
      <w:r>
        <w:rPr>
          <w:rFonts w:ascii="Times New Roman" w:eastAsia="Times New Roman" w:hAnsi="Times New Roman" w:cs="Times New Roman"/>
          <w:color w:val="000000"/>
        </w:rPr>
        <w:t xml:space="preserve"> § 40)</w:t>
      </w:r>
      <w:r w:rsidRPr="007204AD">
        <w:rPr>
          <w:rFonts w:ascii="Times New Roman" w:eastAsia="Times New Roman" w:hAnsi="Times New Roman" w:cs="Times New Roman"/>
          <w:color w:val="000000"/>
        </w:rPr>
        <w:t>.</w:t>
      </w:r>
    </w:p>
    <w:p w:rsidR="00F76F7E" w:rsidRPr="007204AD" w:rsidRDefault="00F76F7E" w:rsidP="00F76F7E">
      <w:pPr>
        <w:spacing w:after="0" w:line="240" w:lineRule="auto"/>
        <w:ind w:firstLine="567"/>
        <w:jc w:val="both"/>
        <w:rPr>
          <w:rFonts w:ascii="Times New Roman" w:hAnsi="Times New Roman" w:cs="Times New Roman"/>
          <w:iCs/>
        </w:rPr>
      </w:pPr>
      <w:r w:rsidRPr="007204AD">
        <w:rPr>
          <w:rFonts w:ascii="Times New Roman" w:eastAsia="Times New Roman" w:hAnsi="Times New Roman" w:cs="Times New Roman"/>
          <w:color w:val="000000"/>
        </w:rPr>
        <w:t>Исходя из функций, выполняемых в речи, М.В.Ломоносов выделяет восемь «частей знаменательных»:</w:t>
      </w:r>
    </w:p>
    <w:p w:rsidR="00F76F7E" w:rsidRPr="007204AD" w:rsidRDefault="00F76F7E" w:rsidP="00F76F7E">
      <w:pPr>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rPr>
        <w:t>«Посему слово человеческое имеет осмь частей знаменательных: 1) и</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м</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я для названия вещей; 2) м</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с</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т</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о</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и</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м</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н</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и</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 длясокращения именований; 3) г</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л</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а</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г</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о</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л для названия деяний; 4) п</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р</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и</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ч</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а</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с</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т</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и</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 для сокращения соединением имени и глагола в одно речение; 5) н</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а</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р</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ч</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и</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 длякраткого изображения обстоятельств; б) п</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р</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д</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л</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о</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г дляпоказания принадлежности обстоятельств к вещам или деяниям; 7) с</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о</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ю</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з для изображения взаимности наших понятий; 8) м</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ж</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д</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у</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м</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е</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т</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и</w:t>
      </w:r>
      <w:r w:rsidRPr="007204AD">
        <w:rPr>
          <w:rFonts w:ascii="Times New Roman" w:eastAsia="Times New Roman" w:hAnsi="Times New Roman" w:cs="Times New Roman"/>
          <w:color w:val="FFFFFF" w:themeColor="background1"/>
        </w:rPr>
        <w:t>.</w:t>
      </w:r>
      <w:r w:rsidRPr="007204AD">
        <w:rPr>
          <w:rFonts w:ascii="Times New Roman" w:eastAsia="Times New Roman" w:hAnsi="Times New Roman" w:cs="Times New Roman"/>
        </w:rPr>
        <w:t xml:space="preserve">е для краткого изъявления движений духа»  </w:t>
      </w:r>
      <w:r>
        <w:rPr>
          <w:rFonts w:ascii="Times New Roman" w:eastAsia="Times New Roman" w:hAnsi="Times New Roman" w:cs="Times New Roman"/>
          <w:color w:val="000000"/>
        </w:rPr>
        <w:t>(</w:t>
      </w:r>
      <w:r w:rsidRPr="00DF7F6A">
        <w:rPr>
          <w:rFonts w:ascii="Times New Roman" w:hAnsi="Times New Roman" w:cs="Times New Roman"/>
          <w:bCs/>
        </w:rPr>
        <w:t>Ломоносов 1952:</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46)</w:t>
      </w:r>
      <w:r w:rsidRPr="007204AD">
        <w:rPr>
          <w:rFonts w:ascii="Times New Roman" w:eastAsia="Times New Roman" w:hAnsi="Times New Roman" w:cs="Times New Roman"/>
          <w:color w:val="000000"/>
        </w:rPr>
        <w:t xml:space="preserve">. Знаменательные части речи делятся М.В.Ломоносовым на главные и служебные, при этом  </w:t>
      </w:r>
      <w:r w:rsidRPr="007204AD">
        <w:rPr>
          <w:rFonts w:ascii="Times New Roman" w:eastAsia="Times New Roman" w:hAnsi="Times New Roman" w:cs="Times New Roman"/>
          <w:color w:val="000000"/>
        </w:rPr>
        <w:lastRenderedPageBreak/>
        <w:t>главными признаются имя и глагол, так как они  «</w:t>
      </w:r>
      <w:r w:rsidRPr="007204AD">
        <w:rPr>
          <w:rFonts w:ascii="Times New Roman" w:eastAsia="Times New Roman" w:hAnsi="Times New Roman" w:cs="Times New Roman"/>
        </w:rPr>
        <w:t>суть части человеческого слова, необходимо нужные в изображении самых наших главных понятий</w:t>
      </w:r>
      <w:r w:rsidRPr="007204AD">
        <w:rPr>
          <w:rFonts w:ascii="Times New Roman" w:eastAsia="Times New Roman" w:hAnsi="Times New Roman" w:cs="Times New Roman"/>
          <w:color w:val="000000"/>
        </w:rPr>
        <w:t xml:space="preserve">» </w:t>
      </w:r>
      <w:r w:rsidRPr="007204AD">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sidRPr="00DF7F6A">
        <w:rPr>
          <w:rFonts w:ascii="Times New Roman" w:hAnsi="Times New Roman" w:cs="Times New Roman"/>
          <w:bCs/>
        </w:rPr>
        <w:t>Ломоносов 1952:</w:t>
      </w:r>
      <w:r>
        <w:rPr>
          <w:rFonts w:ascii="Times New Roman" w:eastAsia="Times New Roman" w:hAnsi="Times New Roman" w:cs="Times New Roman"/>
          <w:color w:val="000000"/>
        </w:rPr>
        <w:t xml:space="preserve"> § 45)</w:t>
      </w:r>
      <w:r w:rsidRPr="007204AD">
        <w:rPr>
          <w:rFonts w:ascii="Times New Roman" w:eastAsia="Times New Roman" w:hAnsi="Times New Roman" w:cs="Times New Roman"/>
          <w:color w:val="000000"/>
        </w:rPr>
        <w:t>.</w:t>
      </w:r>
    </w:p>
    <w:p w:rsidR="00F76F7E" w:rsidRPr="007204AD" w:rsidRDefault="00F76F7E" w:rsidP="00F76F7E">
      <w:pPr>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Как явствует из написанного, при выделении частей речи не учитываются ни морфологический, ни синтаксический критерии, в то время как грамматической семантике отдается явное предпочтение. Семантический признак долгое время был ведущим и основополагающим в истории изучения частей речи, и это несмотря на то, что для русского языка характерна морфологическая маркированность слова, которая в большинстве случаев напрямую указывает на его частеречную принадлежность.  </w:t>
      </w:r>
    </w:p>
    <w:p w:rsidR="00F76F7E" w:rsidRPr="007204AD" w:rsidRDefault="00F76F7E" w:rsidP="00F76F7E">
      <w:pPr>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Грамматические воззрения М.В.</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Ломоносова были поддержаны А.Х.</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Востоковым, Н.И. Гречем, Ф.И.</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Буслаевым, Г.П.</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Павским и др. отечественными учеными, деятельность которых пришлась на период бурного развития  сравнительно-исторического языкознания, в недрах которого зарождалась историческая грамматика русского языка.  </w:t>
      </w:r>
    </w:p>
    <w:p w:rsidR="00F76F7E" w:rsidRPr="007204AD" w:rsidRDefault="00F76F7E" w:rsidP="00F76F7E">
      <w:pPr>
        <w:shd w:val="clear" w:color="auto" w:fill="FFFFFF"/>
        <w:spacing w:after="0" w:line="240" w:lineRule="auto"/>
        <w:ind w:firstLine="567"/>
        <w:jc w:val="both"/>
        <w:rPr>
          <w:rFonts w:ascii="Times New Roman" w:hAnsi="Times New Roman" w:cs="Times New Roman"/>
          <w:noProof/>
        </w:rPr>
      </w:pPr>
      <w:r w:rsidRPr="007204AD">
        <w:rPr>
          <w:rFonts w:ascii="Times New Roman" w:eastAsia="Times New Roman" w:hAnsi="Times New Roman" w:cs="Times New Roman"/>
          <w:i/>
          <w:color w:val="000000"/>
        </w:rPr>
        <w:t>Второй</w:t>
      </w:r>
      <w:r w:rsidRPr="007204AD">
        <w:rPr>
          <w:rFonts w:ascii="Times New Roman" w:eastAsia="Times New Roman" w:hAnsi="Times New Roman" w:cs="Times New Roman"/>
          <w:color w:val="000000"/>
        </w:rPr>
        <w:t xml:space="preserve"> период</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связан с двумя направлениями в и</w:t>
      </w:r>
      <w:r>
        <w:rPr>
          <w:rFonts w:ascii="Times New Roman" w:eastAsia="Times New Roman" w:hAnsi="Times New Roman" w:cs="Times New Roman"/>
          <w:color w:val="000000"/>
        </w:rPr>
        <w:t xml:space="preserve">зучении частей речи русского </w:t>
      </w:r>
      <w:r w:rsidRPr="007204AD">
        <w:rPr>
          <w:rFonts w:ascii="Times New Roman" w:eastAsia="Times New Roman" w:hAnsi="Times New Roman" w:cs="Times New Roman"/>
          <w:color w:val="000000"/>
        </w:rPr>
        <w:t>языка:   психологическим  и формально-грамматическим. Представители первого направления (А.А. Потебня, Д.Н. Овсянико-Куликовский и др.) рассматривали часть речи, прежде всего, как психологическую реальность, как действительную категорию нашего ума. Так, например, для А.А. Потебни вещественное и формальное значения слова составляют один акт мысли. От слова к мысли — такой путь языка. Мысль формируется в предложении, а слово — часть предложения, поэтому изучать части речи можно лишь на базе предложения.</w:t>
      </w:r>
      <w:r>
        <w:rPr>
          <w:rFonts w:ascii="Times New Roman" w:eastAsia="Times New Roman" w:hAnsi="Times New Roman" w:cs="Times New Roman"/>
          <w:color w:val="000000"/>
        </w:rPr>
        <w:t xml:space="preserve"> </w:t>
      </w:r>
      <w:r w:rsidRPr="007204AD">
        <w:rPr>
          <w:rFonts w:ascii="Times New Roman" w:hAnsi="Times New Roman" w:cs="Times New Roman"/>
          <w:noProof/>
        </w:rPr>
        <w:t>Потебня, таким образом, предлагал использовать при выявлении частеречной принадлежности слова две характеристики — грамматико-семантическую и синтаксическую</w:t>
      </w:r>
      <w:r>
        <w:rPr>
          <w:rFonts w:ascii="Times New Roman" w:hAnsi="Times New Roman" w:cs="Times New Roman"/>
          <w:noProof/>
        </w:rPr>
        <w:t xml:space="preserve"> </w:t>
      </w:r>
      <w:r>
        <w:rPr>
          <w:rFonts w:ascii="Times New Roman" w:eastAsia="Times New Roman" w:hAnsi="Times New Roman" w:cs="Times New Roman"/>
          <w:color w:val="000000"/>
        </w:rPr>
        <w:t>(Потебня 1958)</w:t>
      </w:r>
      <w:r w:rsidRPr="007204AD">
        <w:rPr>
          <w:rFonts w:ascii="Times New Roman" w:eastAsia="Times New Roman" w:hAnsi="Times New Roman" w:cs="Times New Roman"/>
          <w:color w:val="000000"/>
        </w:rPr>
        <w:t>.</w:t>
      </w:r>
    </w:p>
    <w:p w:rsidR="00F76F7E" w:rsidRPr="007204AD" w:rsidRDefault="00F76F7E" w:rsidP="00F76F7E">
      <w:pPr>
        <w:shd w:val="clear" w:color="auto" w:fill="FFFFFF"/>
        <w:spacing w:after="0" w:line="240" w:lineRule="auto"/>
        <w:ind w:firstLine="567"/>
        <w:jc w:val="both"/>
        <w:rPr>
          <w:rFonts w:ascii="Times New Roman" w:hAnsi="Times New Roman" w:cs="Times New Roman"/>
          <w:noProof/>
        </w:rPr>
      </w:pPr>
      <w:r w:rsidRPr="007204AD">
        <w:rPr>
          <w:rFonts w:ascii="Times New Roman" w:hAnsi="Times New Roman" w:cs="Times New Roman"/>
          <w:noProof/>
        </w:rPr>
        <w:t>Отечественное психологическое направление 1850-х гг. испытывало определенное влияние зарубежной философии языка (В. фон Гумбольдт) и сравнительно-исторического языкознания (Х.</w:t>
      </w:r>
      <w:r>
        <w:rPr>
          <w:rFonts w:ascii="Times New Roman" w:hAnsi="Times New Roman" w:cs="Times New Roman"/>
          <w:noProof/>
        </w:rPr>
        <w:t xml:space="preserve"> </w:t>
      </w:r>
      <w:r w:rsidRPr="007204AD">
        <w:rPr>
          <w:rFonts w:ascii="Times New Roman" w:hAnsi="Times New Roman" w:cs="Times New Roman"/>
          <w:noProof/>
        </w:rPr>
        <w:t>Штейнталь), оно явилось своеобразной реакцией на чрезмерное распространение логических воззрений на сущность языка. Последователи А.А.</w:t>
      </w:r>
      <w:r>
        <w:rPr>
          <w:rFonts w:ascii="Times New Roman" w:hAnsi="Times New Roman" w:cs="Times New Roman"/>
          <w:noProof/>
        </w:rPr>
        <w:t xml:space="preserve"> </w:t>
      </w:r>
      <w:r w:rsidRPr="007204AD">
        <w:rPr>
          <w:rFonts w:ascii="Times New Roman" w:hAnsi="Times New Roman" w:cs="Times New Roman"/>
          <w:noProof/>
        </w:rPr>
        <w:t>Потебни стремились чисто эмпирически описать суть восприятия, впечатлений, памяти, знания и других психологических процессов и только потом на этом фоне показать часть речи.</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Так, Д.Н. Овсянико-Куликовский в своем труде «Синтаксис русского языка» следующим образом характеризует имя прилагательное: «Мы различаемъ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съ одной стороны </w:t>
      </w:r>
      <w:r w:rsidRPr="007204AD">
        <w:rPr>
          <w:rFonts w:ascii="Times New Roman" w:eastAsia="Times New Roman" w:hAnsi="Times New Roman" w:cs="Times New Roman"/>
          <w:i/>
          <w:iCs/>
          <w:color w:val="000000"/>
        </w:rPr>
        <w:t xml:space="preserve">предметы (вещи и существа), </w:t>
      </w:r>
      <w:r w:rsidRPr="007204AD">
        <w:rPr>
          <w:rFonts w:ascii="Times New Roman" w:eastAsia="Times New Roman" w:hAnsi="Times New Roman" w:cs="Times New Roman"/>
          <w:color w:val="000000"/>
        </w:rPr>
        <w:t xml:space="preserve">а съ другой — </w:t>
      </w:r>
      <w:r w:rsidRPr="007204AD">
        <w:rPr>
          <w:rFonts w:ascii="Times New Roman" w:eastAsia="Times New Roman" w:hAnsi="Times New Roman" w:cs="Times New Roman"/>
          <w:i/>
          <w:iCs/>
          <w:color w:val="000000"/>
        </w:rPr>
        <w:t xml:space="preserve">свойства, </w:t>
      </w:r>
      <w:r w:rsidRPr="007204AD">
        <w:rPr>
          <w:rFonts w:ascii="Times New Roman" w:eastAsia="Times New Roman" w:hAnsi="Times New Roman" w:cs="Times New Roman"/>
          <w:color w:val="000000"/>
        </w:rPr>
        <w:t>качества этихъ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предметовъ. Эти свойства или качества суть не что иное, какъ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т</w:t>
      </w:r>
      <w:r w:rsidRPr="007204AD">
        <w:rPr>
          <w:rFonts w:ascii="Cambria Math" w:hAnsi="Cambria Math" w:cs="Cambria Math"/>
        </w:rPr>
        <w:t>ѣ</w:t>
      </w:r>
      <w:r>
        <w:rPr>
          <w:rFonts w:ascii="Cambria Math" w:hAnsi="Cambria Math" w:cs="Cambria Math"/>
        </w:rPr>
        <w:t xml:space="preserve"> </w:t>
      </w:r>
      <w:r w:rsidRPr="007204AD">
        <w:rPr>
          <w:rFonts w:ascii="Times New Roman" w:eastAsia="Times New Roman" w:hAnsi="Times New Roman" w:cs="Times New Roman"/>
          <w:i/>
          <w:iCs/>
          <w:color w:val="000000"/>
        </w:rPr>
        <w:t>впечатл</w:t>
      </w:r>
      <w:r w:rsidRPr="007204AD">
        <w:rPr>
          <w:rFonts w:ascii="Cambria Math" w:hAnsi="Cambria Math" w:cs="Cambria Math"/>
          <w:i/>
        </w:rPr>
        <w:t>ѣ</w:t>
      </w:r>
      <w:r w:rsidRPr="007204AD">
        <w:rPr>
          <w:rFonts w:ascii="Times New Roman" w:eastAsia="Times New Roman" w:hAnsi="Times New Roman" w:cs="Times New Roman"/>
          <w:i/>
          <w:iCs/>
          <w:color w:val="000000"/>
        </w:rPr>
        <w:t xml:space="preserve">ния, </w:t>
      </w:r>
      <w:r w:rsidRPr="007204AD">
        <w:rPr>
          <w:rFonts w:ascii="Times New Roman" w:eastAsia="Times New Roman" w:hAnsi="Times New Roman" w:cs="Times New Roman"/>
          <w:color w:val="000000"/>
        </w:rPr>
        <w:t>которыя мы получаемъ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отъ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предметовъ, черезъ посредство нашихъ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органовъ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чувствъ (глазъ, ушей и т.д.)... Наша способность приписывать вещамъ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i/>
          <w:iCs/>
          <w:color w:val="000000"/>
        </w:rPr>
        <w:t xml:space="preserve">свойства, </w:t>
      </w:r>
      <w:r w:rsidRPr="007204AD">
        <w:rPr>
          <w:rFonts w:ascii="Times New Roman" w:eastAsia="Times New Roman" w:hAnsi="Times New Roman" w:cs="Times New Roman"/>
          <w:color w:val="000000"/>
        </w:rPr>
        <w:t>соотв</w:t>
      </w:r>
      <w:r w:rsidRPr="007204AD">
        <w:rPr>
          <w:rFonts w:ascii="Cambria Math" w:hAnsi="Cambria Math" w:cs="Cambria Math"/>
        </w:rPr>
        <w:t>ѣ</w:t>
      </w:r>
      <w:r w:rsidRPr="007204AD">
        <w:rPr>
          <w:rFonts w:ascii="Times New Roman" w:eastAsia="Times New Roman" w:hAnsi="Times New Roman" w:cs="Times New Roman"/>
          <w:color w:val="000000"/>
        </w:rPr>
        <w:t>тствующ</w:t>
      </w:r>
      <w:r w:rsidRPr="007204AD">
        <w:rPr>
          <w:rFonts w:ascii="Times New Roman" w:eastAsia="Times New Roman" w:hAnsi="Times New Roman" w:cs="Times New Roman"/>
          <w:color w:val="000000"/>
          <w:lang w:val="en-US"/>
        </w:rPr>
        <w:t>i</w:t>
      </w:r>
      <w:r w:rsidRPr="007204AD">
        <w:rPr>
          <w:rFonts w:ascii="Times New Roman" w:eastAsia="Times New Roman" w:hAnsi="Times New Roman" w:cs="Times New Roman"/>
          <w:color w:val="000000"/>
        </w:rPr>
        <w:t>я полученнымъ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впечатл</w:t>
      </w:r>
      <w:r w:rsidRPr="007204AD">
        <w:rPr>
          <w:rFonts w:ascii="Cambria Math" w:hAnsi="Cambria Math" w:cs="Cambria Math"/>
        </w:rPr>
        <w:t>ѣ</w:t>
      </w:r>
      <w:r w:rsidRPr="007204AD">
        <w:rPr>
          <w:rFonts w:ascii="Times New Roman" w:eastAsia="Times New Roman" w:hAnsi="Times New Roman" w:cs="Times New Roman"/>
          <w:color w:val="000000"/>
        </w:rPr>
        <w:t>н</w:t>
      </w:r>
      <w:r w:rsidRPr="007204AD">
        <w:rPr>
          <w:rFonts w:ascii="Times New Roman" w:eastAsia="Times New Roman" w:hAnsi="Times New Roman" w:cs="Times New Roman"/>
          <w:color w:val="000000"/>
          <w:lang w:val="en-US"/>
        </w:rPr>
        <w:t>i</w:t>
      </w:r>
      <w:r w:rsidRPr="007204AD">
        <w:rPr>
          <w:rFonts w:ascii="Times New Roman" w:eastAsia="Times New Roman" w:hAnsi="Times New Roman" w:cs="Times New Roman"/>
          <w:color w:val="000000"/>
        </w:rPr>
        <w:t>ямъ, помогаетъ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намъ различать вещи, оріентироваться</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въ окружающей сред</w:t>
      </w:r>
      <w:r w:rsidRPr="007204AD">
        <w:rPr>
          <w:rFonts w:ascii="Cambria Math" w:hAnsi="Cambria Math" w:cs="Cambria Math"/>
        </w:rPr>
        <w:t>ѣ</w:t>
      </w:r>
      <w:r w:rsidRPr="007204AD">
        <w:rPr>
          <w:rFonts w:ascii="Times New Roman" w:eastAsia="Times New Roman" w:hAnsi="Times New Roman" w:cs="Times New Roman"/>
          <w:color w:val="000000"/>
        </w:rPr>
        <w:t>, изучать ее. Это — начало и источникъ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всякаго знания. Такая способность называется способностью </w:t>
      </w:r>
      <w:r w:rsidRPr="007204AD">
        <w:rPr>
          <w:rFonts w:ascii="Times New Roman" w:eastAsia="Times New Roman" w:hAnsi="Times New Roman" w:cs="Times New Roman"/>
          <w:i/>
          <w:iCs/>
          <w:color w:val="000000"/>
        </w:rPr>
        <w:t xml:space="preserve">объективировать </w:t>
      </w:r>
      <w:r w:rsidRPr="007204AD">
        <w:rPr>
          <w:rFonts w:ascii="Times New Roman" w:eastAsia="Times New Roman" w:hAnsi="Times New Roman" w:cs="Times New Roman"/>
          <w:color w:val="000000"/>
        </w:rPr>
        <w:t>впечатл</w:t>
      </w:r>
      <w:r w:rsidRPr="007204AD">
        <w:rPr>
          <w:rFonts w:ascii="Cambria Math" w:hAnsi="Cambria Math" w:cs="Cambria Math"/>
        </w:rPr>
        <w:t>ѣ</w:t>
      </w:r>
      <w:r w:rsidRPr="007204AD">
        <w:rPr>
          <w:rFonts w:ascii="Times New Roman" w:eastAsia="Times New Roman" w:hAnsi="Times New Roman" w:cs="Times New Roman"/>
          <w:color w:val="000000"/>
        </w:rPr>
        <w:t xml:space="preserve">ния. </w:t>
      </w:r>
      <w:r w:rsidRPr="007204AD">
        <w:rPr>
          <w:rFonts w:ascii="Times New Roman" w:eastAsia="Times New Roman" w:hAnsi="Times New Roman" w:cs="Times New Roman"/>
          <w:i/>
          <w:iCs/>
          <w:color w:val="000000"/>
        </w:rPr>
        <w:t>Объектъ</w:t>
      </w:r>
      <w:r>
        <w:rPr>
          <w:rFonts w:ascii="Times New Roman" w:eastAsia="Times New Roman" w:hAnsi="Times New Roman" w:cs="Times New Roman"/>
          <w:i/>
          <w:iCs/>
          <w:color w:val="000000"/>
        </w:rPr>
        <w:t xml:space="preserve"> </w:t>
      </w:r>
      <w:r w:rsidRPr="007204AD">
        <w:rPr>
          <w:rFonts w:ascii="Times New Roman" w:eastAsia="Times New Roman" w:hAnsi="Times New Roman" w:cs="Times New Roman"/>
          <w:color w:val="000000"/>
        </w:rPr>
        <w:t>значитъ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i/>
          <w:iCs/>
          <w:color w:val="000000"/>
        </w:rPr>
        <w:t>вн</w:t>
      </w:r>
      <w:r w:rsidRPr="007204AD">
        <w:rPr>
          <w:rFonts w:ascii="Cambria Math" w:hAnsi="Cambria Math" w:cs="Cambria Math"/>
          <w:i/>
        </w:rPr>
        <w:t>ѣ</w:t>
      </w:r>
      <w:r w:rsidRPr="007204AD">
        <w:rPr>
          <w:rFonts w:ascii="Times New Roman" w:eastAsia="Times New Roman" w:hAnsi="Times New Roman" w:cs="Times New Roman"/>
          <w:i/>
          <w:iCs/>
          <w:color w:val="000000"/>
        </w:rPr>
        <w:t>шн</w:t>
      </w:r>
      <w:r w:rsidRPr="007204AD">
        <w:rPr>
          <w:rFonts w:ascii="Times New Roman" w:eastAsia="Times New Roman" w:hAnsi="Times New Roman" w:cs="Times New Roman"/>
          <w:i/>
          <w:color w:val="000000"/>
          <w:lang w:val="en-US"/>
        </w:rPr>
        <w:t>i</w:t>
      </w:r>
      <w:r w:rsidRPr="007204AD">
        <w:rPr>
          <w:rFonts w:ascii="Times New Roman" w:eastAsia="Times New Roman" w:hAnsi="Times New Roman" w:cs="Times New Roman"/>
          <w:i/>
          <w:color w:val="000000"/>
        </w:rPr>
        <w:t>й</w:t>
      </w:r>
      <w:r>
        <w:rPr>
          <w:rFonts w:ascii="Times New Roman" w:eastAsia="Times New Roman" w:hAnsi="Times New Roman" w:cs="Times New Roman"/>
          <w:i/>
          <w:color w:val="000000"/>
        </w:rPr>
        <w:t xml:space="preserve"> </w:t>
      </w:r>
      <w:r w:rsidRPr="007204AD">
        <w:rPr>
          <w:rFonts w:ascii="Times New Roman" w:eastAsia="Times New Roman" w:hAnsi="Times New Roman" w:cs="Times New Roman"/>
          <w:i/>
          <w:iCs/>
          <w:color w:val="000000"/>
        </w:rPr>
        <w:t xml:space="preserve">предметъ; </w:t>
      </w:r>
      <w:r w:rsidRPr="007204AD">
        <w:rPr>
          <w:rFonts w:ascii="Times New Roman" w:eastAsia="Times New Roman" w:hAnsi="Times New Roman" w:cs="Times New Roman"/>
          <w:color w:val="000000"/>
        </w:rPr>
        <w:t>сл</w:t>
      </w:r>
      <w:r w:rsidRPr="007204AD">
        <w:rPr>
          <w:rFonts w:ascii="Cambria Math" w:hAnsi="Cambria Math" w:cs="Cambria Math"/>
        </w:rPr>
        <w:t>ѣ</w:t>
      </w:r>
      <w:r w:rsidRPr="007204AD">
        <w:rPr>
          <w:rFonts w:ascii="Times New Roman" w:eastAsia="Times New Roman" w:hAnsi="Times New Roman" w:cs="Times New Roman"/>
          <w:color w:val="000000"/>
        </w:rPr>
        <w:t xml:space="preserve">дов. </w:t>
      </w:r>
      <w:r w:rsidRPr="007204AD">
        <w:rPr>
          <w:rFonts w:ascii="Times New Roman" w:eastAsia="Times New Roman" w:hAnsi="Times New Roman" w:cs="Times New Roman"/>
          <w:i/>
          <w:iCs/>
          <w:color w:val="000000"/>
        </w:rPr>
        <w:t xml:space="preserve">объективировать </w:t>
      </w:r>
      <w:r w:rsidRPr="007204AD">
        <w:rPr>
          <w:rFonts w:ascii="Times New Roman" w:eastAsia="Times New Roman" w:hAnsi="Times New Roman" w:cs="Times New Roman"/>
          <w:color w:val="000000"/>
        </w:rPr>
        <w:t>впечатл</w:t>
      </w:r>
      <w:r w:rsidRPr="007204AD">
        <w:rPr>
          <w:rFonts w:ascii="Cambria Math" w:hAnsi="Cambria Math" w:cs="Cambria Math"/>
        </w:rPr>
        <w:t>ѣ</w:t>
      </w:r>
      <w:r w:rsidRPr="007204AD">
        <w:rPr>
          <w:rFonts w:ascii="Times New Roman" w:eastAsia="Times New Roman" w:hAnsi="Times New Roman" w:cs="Times New Roman"/>
          <w:color w:val="000000"/>
        </w:rPr>
        <w:t>ние</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значитъ превращать его въ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н</w:t>
      </w:r>
      <w:r w:rsidRPr="007204AD">
        <w:rPr>
          <w:rFonts w:ascii="Cambria Math" w:hAnsi="Cambria Math" w:cs="Cambria Math"/>
        </w:rPr>
        <w:t>ѣ</w:t>
      </w:r>
      <w:r w:rsidRPr="007204AD">
        <w:rPr>
          <w:rFonts w:ascii="Times New Roman" w:eastAsia="Times New Roman" w:hAnsi="Times New Roman" w:cs="Times New Roman"/>
          <w:color w:val="000000"/>
        </w:rPr>
        <w:t>что</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вн</w:t>
      </w:r>
      <w:r w:rsidRPr="007204AD">
        <w:rPr>
          <w:rFonts w:ascii="Cambria Math" w:hAnsi="Cambria Math" w:cs="Cambria Math"/>
        </w:rPr>
        <w:t>ѣ</w:t>
      </w:r>
      <w:r w:rsidRPr="007204AD">
        <w:rPr>
          <w:rFonts w:ascii="Times New Roman" w:eastAsia="Times New Roman" w:hAnsi="Times New Roman" w:cs="Times New Roman"/>
          <w:color w:val="000000"/>
        </w:rPr>
        <w:t>шнее, вн</w:t>
      </w:r>
      <w:r w:rsidRPr="007204AD">
        <w:rPr>
          <w:rFonts w:ascii="Cambria Math" w:hAnsi="Cambria Math" w:cs="Cambria Math"/>
        </w:rPr>
        <w:t>ѣ</w:t>
      </w:r>
      <w:r>
        <w:rPr>
          <w:rFonts w:ascii="Cambria Math" w:hAnsi="Cambria Math" w:cs="Cambria Math"/>
        </w:rPr>
        <w:t xml:space="preserve"> </w:t>
      </w:r>
      <w:r w:rsidRPr="007204AD">
        <w:rPr>
          <w:rFonts w:ascii="Times New Roman" w:eastAsia="Times New Roman" w:hAnsi="Times New Roman" w:cs="Times New Roman"/>
          <w:color w:val="000000"/>
        </w:rPr>
        <w:t xml:space="preserve">насъ находящееся. </w:t>
      </w:r>
      <w:r w:rsidRPr="007204AD">
        <w:rPr>
          <w:rFonts w:ascii="Times New Roman" w:eastAsia="Times New Roman" w:hAnsi="Times New Roman" w:cs="Times New Roman"/>
          <w:i/>
          <w:iCs/>
          <w:color w:val="000000"/>
        </w:rPr>
        <w:t>Всякое объективированное впечатл</w:t>
      </w:r>
      <w:r w:rsidRPr="007204AD">
        <w:rPr>
          <w:rFonts w:ascii="Cambria Math" w:hAnsi="Cambria Math" w:cs="Cambria Math"/>
          <w:i/>
        </w:rPr>
        <w:t>ѣ</w:t>
      </w:r>
      <w:r w:rsidRPr="007204AD">
        <w:rPr>
          <w:rFonts w:ascii="Times New Roman" w:eastAsia="Times New Roman" w:hAnsi="Times New Roman" w:cs="Times New Roman"/>
          <w:i/>
          <w:iCs/>
          <w:color w:val="000000"/>
        </w:rPr>
        <w:t>н</w:t>
      </w:r>
      <w:r w:rsidRPr="007204AD">
        <w:rPr>
          <w:rFonts w:ascii="Times New Roman" w:eastAsia="Times New Roman" w:hAnsi="Times New Roman" w:cs="Times New Roman"/>
          <w:i/>
          <w:color w:val="000000"/>
          <w:lang w:val="en-US"/>
        </w:rPr>
        <w:t>i</w:t>
      </w:r>
      <w:r w:rsidRPr="007204AD">
        <w:rPr>
          <w:rFonts w:ascii="Times New Roman" w:eastAsia="Times New Roman" w:hAnsi="Times New Roman" w:cs="Times New Roman"/>
          <w:i/>
          <w:iCs/>
          <w:color w:val="000000"/>
        </w:rPr>
        <w:t xml:space="preserve">е, т.е. приписанное предмету, какъ его принадлежность, его свойство, будемъ называть </w:t>
      </w:r>
      <w:r w:rsidRPr="007204AD">
        <w:rPr>
          <w:rFonts w:ascii="Times New Roman" w:eastAsia="Times New Roman" w:hAnsi="Times New Roman" w:cs="Times New Roman"/>
          <w:color w:val="000000"/>
        </w:rPr>
        <w:t xml:space="preserve">признакомъ предмета» </w:t>
      </w:r>
      <w:r>
        <w:rPr>
          <w:rFonts w:ascii="Times New Roman" w:eastAsia="Times New Roman" w:hAnsi="Times New Roman" w:cs="Times New Roman"/>
          <w:color w:val="000000"/>
        </w:rPr>
        <w:t>(</w:t>
      </w:r>
      <w:r w:rsidRPr="003E52E7">
        <w:rPr>
          <w:rFonts w:ascii="Times New Roman" w:eastAsia="Times New Roman" w:hAnsi="Times New Roman" w:cs="Times New Roman"/>
        </w:rPr>
        <w:t>Овсянико-Куликовский</w:t>
      </w:r>
      <w:r w:rsidRPr="003858A3">
        <w:rPr>
          <w:rFonts w:ascii="Times New Roman" w:eastAsia="Times New Roman" w:hAnsi="Times New Roman" w:cs="Times New Roman"/>
          <w:i/>
        </w:rPr>
        <w:t xml:space="preserve"> </w:t>
      </w:r>
      <w:r w:rsidRPr="007204AD">
        <w:rPr>
          <w:rFonts w:ascii="Times New Roman" w:eastAsia="Times New Roman" w:hAnsi="Times New Roman" w:cs="Times New Roman"/>
        </w:rPr>
        <w:t>1902</w:t>
      </w:r>
      <w:r>
        <w:rPr>
          <w:rFonts w:ascii="Times New Roman" w:eastAsia="Times New Roman" w:hAnsi="Times New Roman" w:cs="Times New Roman"/>
        </w:rPr>
        <w:t xml:space="preserve">: </w:t>
      </w:r>
      <w:r w:rsidRPr="007204AD">
        <w:rPr>
          <w:rFonts w:ascii="Times New Roman" w:eastAsia="Times New Roman" w:hAnsi="Times New Roman" w:cs="Times New Roman"/>
          <w:color w:val="000000"/>
        </w:rPr>
        <w:t>36—</w:t>
      </w:r>
      <w:r>
        <w:rPr>
          <w:rFonts w:ascii="Times New Roman" w:eastAsia="Times New Roman" w:hAnsi="Times New Roman" w:cs="Times New Roman"/>
          <w:color w:val="000000"/>
        </w:rPr>
        <w:t>37)</w:t>
      </w:r>
      <w:r w:rsidRPr="007204AD">
        <w:rPr>
          <w:rFonts w:ascii="Times New Roman" w:eastAsia="Times New Roman" w:hAnsi="Times New Roman" w:cs="Times New Roman"/>
          <w:color w:val="000000"/>
        </w:rPr>
        <w:t>.</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eastAsia="Times New Roman" w:hAnsi="Times New Roman" w:cs="Times New Roman"/>
          <w:color w:val="000000"/>
        </w:rPr>
        <w:t>В конечном итоге определение имени прилагатеьного</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носит описательный характер и базируется только на одном признаке — семантическом:</w:t>
      </w:r>
      <w:r w:rsidRPr="007204AD">
        <w:rPr>
          <w:rFonts w:ascii="Times New Roman" w:hAnsi="Times New Roman" w:cs="Times New Roman"/>
        </w:rPr>
        <w:t xml:space="preserve"> оно</w:t>
      </w:r>
      <w:r w:rsidRPr="007204AD">
        <w:rPr>
          <w:rFonts w:ascii="Times New Roman" w:eastAsia="Times New Roman" w:hAnsi="Times New Roman" w:cs="Times New Roman"/>
          <w:color w:val="000000"/>
        </w:rPr>
        <w:t xml:space="preserve"> «есть часть р</w:t>
      </w:r>
      <w:r w:rsidRPr="007204AD">
        <w:rPr>
          <w:rFonts w:ascii="Cambria Math" w:hAnsi="Cambria Math" w:cs="Cambria Math"/>
        </w:rPr>
        <w:t>ѣ</w:t>
      </w:r>
      <w:r w:rsidRPr="007204AD">
        <w:rPr>
          <w:rFonts w:ascii="Times New Roman" w:eastAsia="Times New Roman" w:hAnsi="Times New Roman" w:cs="Times New Roman"/>
          <w:color w:val="000000"/>
        </w:rPr>
        <w:t>чи или иначе, форма мысли, изображающая признаки, находящимися въ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предметахъ, пассивно въ</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нихъ пребывающими» </w:t>
      </w:r>
      <w:r>
        <w:rPr>
          <w:rFonts w:ascii="Times New Roman" w:eastAsia="Times New Roman" w:hAnsi="Times New Roman" w:cs="Times New Roman"/>
          <w:color w:val="000000"/>
        </w:rPr>
        <w:t>(</w:t>
      </w:r>
      <w:r w:rsidRPr="003E52E7">
        <w:rPr>
          <w:rFonts w:ascii="Times New Roman" w:eastAsia="Times New Roman" w:hAnsi="Times New Roman" w:cs="Times New Roman"/>
        </w:rPr>
        <w:t>Овсянико-Куликовский</w:t>
      </w:r>
      <w:r w:rsidRPr="003858A3">
        <w:rPr>
          <w:rFonts w:ascii="Times New Roman" w:eastAsia="Times New Roman" w:hAnsi="Times New Roman" w:cs="Times New Roman"/>
          <w:i/>
        </w:rPr>
        <w:t xml:space="preserve"> </w:t>
      </w:r>
      <w:r w:rsidRPr="007204AD">
        <w:rPr>
          <w:rFonts w:ascii="Times New Roman" w:eastAsia="Times New Roman" w:hAnsi="Times New Roman" w:cs="Times New Roman"/>
        </w:rPr>
        <w:t>1902</w:t>
      </w:r>
      <w:r>
        <w:rPr>
          <w:rFonts w:ascii="Times New Roman" w:eastAsia="Times New Roman" w:hAnsi="Times New Roman" w:cs="Times New Roman"/>
        </w:rPr>
        <w:t xml:space="preserve">: </w:t>
      </w:r>
      <w:r w:rsidRPr="007204AD">
        <w:rPr>
          <w:rFonts w:ascii="Times New Roman" w:eastAsia="Times New Roman" w:hAnsi="Times New Roman" w:cs="Times New Roman"/>
          <w:color w:val="000000"/>
        </w:rPr>
        <w:t>37—</w:t>
      </w:r>
      <w:r>
        <w:rPr>
          <w:rFonts w:ascii="Times New Roman" w:eastAsia="Times New Roman" w:hAnsi="Times New Roman" w:cs="Times New Roman"/>
          <w:color w:val="000000"/>
        </w:rPr>
        <w:t>38)</w:t>
      </w:r>
      <w:r w:rsidRPr="007204AD">
        <w:rPr>
          <w:rFonts w:ascii="Times New Roman" w:eastAsia="Times New Roman" w:hAnsi="Times New Roman" w:cs="Times New Roman"/>
          <w:color w:val="000000"/>
        </w:rPr>
        <w:t>.</w:t>
      </w:r>
    </w:p>
    <w:p w:rsidR="00F76F7E" w:rsidRPr="007204AD" w:rsidRDefault="00F76F7E" w:rsidP="00F76F7E">
      <w:pPr>
        <w:pStyle w:val="a4"/>
        <w:tabs>
          <w:tab w:val="left" w:pos="9355"/>
        </w:tabs>
        <w:spacing w:after="0" w:line="240" w:lineRule="auto"/>
        <w:ind w:left="0" w:firstLine="567"/>
        <w:jc w:val="both"/>
        <w:rPr>
          <w:rFonts w:ascii="Times New Roman" w:hAnsi="Times New Roman" w:cs="Times New Roman"/>
          <w:noProof/>
        </w:rPr>
      </w:pPr>
      <w:r w:rsidRPr="007204AD">
        <w:rPr>
          <w:rFonts w:ascii="Times New Roman" w:eastAsia="Times New Roman" w:hAnsi="Times New Roman" w:cs="Times New Roman"/>
          <w:color w:val="000000"/>
        </w:rPr>
        <w:t xml:space="preserve">Занимаясь научной и преподавательской деятельностью в Московском университете в 1876—1902 гг., Ф.Ф.Фортунатов сумел создать направление, получившее название Московской (формальной) лингвистической школы. Ученый стремился преодолеть смешение грамматики с психологией и логикой, предопределив тем самым направление поиска более совершенных методов и приемов лингвистического анализа. </w:t>
      </w:r>
      <w:r w:rsidRPr="007204AD">
        <w:rPr>
          <w:rFonts w:ascii="Times New Roman" w:hAnsi="Times New Roman" w:cs="Times New Roman"/>
        </w:rPr>
        <w:t xml:space="preserve">К Фортунатову восходит популярное в отечественной грамматической традиции противопоставление «словоизменения» и «формообразования», а также «синтаксических» и «несинтаксических» грамматических категорий (использовавшееся позднее в той или иной степени в других исследованиях </w:t>
      </w:r>
      <w:r>
        <w:rPr>
          <w:rFonts w:ascii="Times New Roman" w:eastAsia="Times New Roman" w:hAnsi="Times New Roman" w:cs="Times New Roman"/>
          <w:color w:val="000000"/>
        </w:rPr>
        <w:t>(Фортунатов 1956-1957)</w:t>
      </w:r>
      <w:r w:rsidRPr="007204A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204AD">
        <w:rPr>
          <w:rFonts w:ascii="Times New Roman" w:hAnsi="Times New Roman" w:cs="Times New Roman"/>
          <w:noProof/>
        </w:rPr>
        <w:t>Он предложил построить  классификацию частей речи на последовательном проведении морфологического принципа, назвав классы слов (части речи) формальными классами</w:t>
      </w:r>
      <w:r w:rsidRPr="007204AD">
        <w:rPr>
          <w:rFonts w:ascii="Times New Roman" w:eastAsia="Times New Roman" w:hAnsi="Times New Roman" w:cs="Times New Roman"/>
          <w:color w:val="000000"/>
        </w:rPr>
        <w:t>[10, с. 578].</w:t>
      </w:r>
    </w:p>
    <w:p w:rsidR="00F76F7E" w:rsidRPr="007204AD" w:rsidRDefault="00F76F7E" w:rsidP="00F76F7E">
      <w:pPr>
        <w:pStyle w:val="a4"/>
        <w:spacing w:after="0" w:line="240" w:lineRule="auto"/>
        <w:ind w:left="0" w:firstLine="567"/>
        <w:jc w:val="both"/>
        <w:rPr>
          <w:rFonts w:ascii="Times New Roman" w:hAnsi="Times New Roman" w:cs="Times New Roman"/>
          <w:noProof/>
        </w:rPr>
      </w:pPr>
      <w:r w:rsidRPr="007204AD">
        <w:rPr>
          <w:rFonts w:ascii="Times New Roman" w:hAnsi="Times New Roman" w:cs="Times New Roman"/>
          <w:noProof/>
        </w:rPr>
        <w:t>Учениками Ф.Ф.</w:t>
      </w:r>
      <w:r>
        <w:rPr>
          <w:rFonts w:ascii="Times New Roman" w:hAnsi="Times New Roman" w:cs="Times New Roman"/>
          <w:noProof/>
        </w:rPr>
        <w:t xml:space="preserve"> </w:t>
      </w:r>
      <w:r w:rsidRPr="007204AD">
        <w:rPr>
          <w:rFonts w:ascii="Times New Roman" w:hAnsi="Times New Roman" w:cs="Times New Roman"/>
          <w:noProof/>
        </w:rPr>
        <w:t>Фортунатова были А.А.</w:t>
      </w:r>
      <w:r>
        <w:rPr>
          <w:rFonts w:ascii="Times New Roman" w:hAnsi="Times New Roman" w:cs="Times New Roman"/>
          <w:noProof/>
        </w:rPr>
        <w:t xml:space="preserve"> </w:t>
      </w:r>
      <w:r w:rsidRPr="007204AD">
        <w:rPr>
          <w:rFonts w:ascii="Times New Roman" w:hAnsi="Times New Roman" w:cs="Times New Roman"/>
          <w:noProof/>
        </w:rPr>
        <w:t>Шахматов, М.М.</w:t>
      </w:r>
      <w:r>
        <w:rPr>
          <w:rFonts w:ascii="Times New Roman" w:hAnsi="Times New Roman" w:cs="Times New Roman"/>
          <w:noProof/>
        </w:rPr>
        <w:t xml:space="preserve"> </w:t>
      </w:r>
      <w:r w:rsidRPr="007204AD">
        <w:rPr>
          <w:rFonts w:ascii="Times New Roman" w:hAnsi="Times New Roman" w:cs="Times New Roman"/>
          <w:noProof/>
        </w:rPr>
        <w:t>Покровский, Д.Н.</w:t>
      </w:r>
      <w:r>
        <w:rPr>
          <w:rFonts w:ascii="Times New Roman" w:hAnsi="Times New Roman" w:cs="Times New Roman"/>
          <w:noProof/>
        </w:rPr>
        <w:t xml:space="preserve"> </w:t>
      </w:r>
      <w:r w:rsidRPr="007204AD">
        <w:rPr>
          <w:rFonts w:ascii="Times New Roman" w:hAnsi="Times New Roman" w:cs="Times New Roman"/>
          <w:noProof/>
        </w:rPr>
        <w:t>Ушаков, Н.Н.</w:t>
      </w:r>
      <w:r>
        <w:rPr>
          <w:rFonts w:ascii="Times New Roman" w:hAnsi="Times New Roman" w:cs="Times New Roman"/>
          <w:noProof/>
        </w:rPr>
        <w:t xml:space="preserve"> </w:t>
      </w:r>
      <w:r w:rsidRPr="007204AD">
        <w:rPr>
          <w:rFonts w:ascii="Times New Roman" w:hAnsi="Times New Roman" w:cs="Times New Roman"/>
          <w:noProof/>
        </w:rPr>
        <w:t>Дурново, А.М.</w:t>
      </w:r>
      <w:r>
        <w:rPr>
          <w:rFonts w:ascii="Times New Roman" w:hAnsi="Times New Roman" w:cs="Times New Roman"/>
          <w:noProof/>
        </w:rPr>
        <w:t xml:space="preserve"> </w:t>
      </w:r>
      <w:r w:rsidRPr="007204AD">
        <w:rPr>
          <w:rFonts w:ascii="Times New Roman" w:hAnsi="Times New Roman" w:cs="Times New Roman"/>
          <w:noProof/>
        </w:rPr>
        <w:t>Пешковский, В.К.</w:t>
      </w:r>
      <w:r>
        <w:rPr>
          <w:rFonts w:ascii="Times New Roman" w:hAnsi="Times New Roman" w:cs="Times New Roman"/>
          <w:noProof/>
        </w:rPr>
        <w:t xml:space="preserve"> </w:t>
      </w:r>
      <w:r w:rsidRPr="007204AD">
        <w:rPr>
          <w:rFonts w:ascii="Times New Roman" w:hAnsi="Times New Roman" w:cs="Times New Roman"/>
          <w:noProof/>
        </w:rPr>
        <w:t>Поржезинский, В.М.</w:t>
      </w:r>
      <w:r>
        <w:rPr>
          <w:rFonts w:ascii="Times New Roman" w:hAnsi="Times New Roman" w:cs="Times New Roman"/>
          <w:noProof/>
        </w:rPr>
        <w:t xml:space="preserve"> </w:t>
      </w:r>
      <w:r w:rsidRPr="007204AD">
        <w:rPr>
          <w:rFonts w:ascii="Times New Roman" w:hAnsi="Times New Roman" w:cs="Times New Roman"/>
          <w:noProof/>
        </w:rPr>
        <w:t>Истрин, В.Н.</w:t>
      </w:r>
      <w:r>
        <w:rPr>
          <w:rFonts w:ascii="Times New Roman" w:hAnsi="Times New Roman" w:cs="Times New Roman"/>
          <w:noProof/>
        </w:rPr>
        <w:t xml:space="preserve"> </w:t>
      </w:r>
      <w:r w:rsidRPr="007204AD">
        <w:rPr>
          <w:rFonts w:ascii="Times New Roman" w:hAnsi="Times New Roman" w:cs="Times New Roman"/>
          <w:noProof/>
        </w:rPr>
        <w:t>Щепкин, Б.М.</w:t>
      </w:r>
      <w:r>
        <w:rPr>
          <w:rFonts w:ascii="Times New Roman" w:hAnsi="Times New Roman" w:cs="Times New Roman"/>
          <w:noProof/>
        </w:rPr>
        <w:t xml:space="preserve"> </w:t>
      </w:r>
      <w:r w:rsidRPr="007204AD">
        <w:rPr>
          <w:rFonts w:ascii="Times New Roman" w:hAnsi="Times New Roman" w:cs="Times New Roman"/>
          <w:noProof/>
        </w:rPr>
        <w:t>Ляпунов, А.М.</w:t>
      </w:r>
      <w:r>
        <w:rPr>
          <w:rFonts w:ascii="Times New Roman" w:hAnsi="Times New Roman" w:cs="Times New Roman"/>
          <w:noProof/>
        </w:rPr>
        <w:t xml:space="preserve"> </w:t>
      </w:r>
      <w:r w:rsidRPr="007204AD">
        <w:rPr>
          <w:rFonts w:ascii="Times New Roman" w:hAnsi="Times New Roman" w:cs="Times New Roman"/>
          <w:noProof/>
        </w:rPr>
        <w:t>Томсон, С.М.</w:t>
      </w:r>
      <w:r>
        <w:rPr>
          <w:rFonts w:ascii="Times New Roman" w:hAnsi="Times New Roman" w:cs="Times New Roman"/>
          <w:noProof/>
        </w:rPr>
        <w:t xml:space="preserve"> </w:t>
      </w:r>
      <w:r w:rsidRPr="007204AD">
        <w:rPr>
          <w:rFonts w:ascii="Times New Roman" w:hAnsi="Times New Roman" w:cs="Times New Roman"/>
          <w:noProof/>
        </w:rPr>
        <w:t xml:space="preserve">Кульбакин, а также ряд зарубежных ученых. Не случайно данное направление называют также Московской фортунатовской школой. </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hAnsi="Times New Roman" w:cs="Times New Roman"/>
        </w:rPr>
        <w:lastRenderedPageBreak/>
        <w:t>Развивая идеи морфологической школы академика Ф.Ф.</w:t>
      </w:r>
      <w:r>
        <w:rPr>
          <w:rFonts w:ascii="Times New Roman" w:hAnsi="Times New Roman" w:cs="Times New Roman"/>
        </w:rPr>
        <w:t xml:space="preserve"> </w:t>
      </w:r>
      <w:r w:rsidRPr="007204AD">
        <w:rPr>
          <w:rFonts w:ascii="Times New Roman" w:hAnsi="Times New Roman" w:cs="Times New Roman"/>
        </w:rPr>
        <w:t xml:space="preserve">Фортунатова, </w:t>
      </w:r>
      <w:r w:rsidRPr="007204AD">
        <w:rPr>
          <w:rFonts w:ascii="Times New Roman" w:eastAsia="Times New Roman" w:hAnsi="Times New Roman" w:cs="Times New Roman"/>
          <w:color w:val="000000"/>
        </w:rPr>
        <w:t>М.Н. Петерсон</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создает классификацию слов на основе разгранич</w:t>
      </w:r>
      <w:r>
        <w:rPr>
          <w:rFonts w:ascii="Times New Roman" w:eastAsia="Times New Roman" w:hAnsi="Times New Roman" w:cs="Times New Roman"/>
          <w:color w:val="000000"/>
        </w:rPr>
        <w:t>ени</w:t>
      </w:r>
      <w:r w:rsidRPr="007204AD">
        <w:rPr>
          <w:rFonts w:ascii="Times New Roman" w:eastAsia="Times New Roman" w:hAnsi="Times New Roman" w:cs="Times New Roman"/>
          <w:color w:val="000000"/>
        </w:rPr>
        <w:t xml:space="preserve">я форм словоизменения. Классификация включает два разряда: слова, имеющие формы словоизменения, и слова, не имеющие форм словоизменения. К первому разряду относятся </w:t>
      </w:r>
      <w:r w:rsidRPr="007204AD">
        <w:rPr>
          <w:rFonts w:ascii="Times New Roman" w:eastAsia="Times New Roman" w:hAnsi="Times New Roman" w:cs="Times New Roman"/>
          <w:i/>
          <w:iCs/>
          <w:color w:val="000000"/>
        </w:rPr>
        <w:t xml:space="preserve">падежные слова </w:t>
      </w:r>
      <w:r w:rsidRPr="007204AD">
        <w:rPr>
          <w:rFonts w:ascii="Times New Roman" w:eastAsia="Times New Roman" w:hAnsi="Times New Roman" w:cs="Times New Roman"/>
          <w:color w:val="000000"/>
        </w:rPr>
        <w:t xml:space="preserve">(имеющие форму падежа), </w:t>
      </w:r>
      <w:r w:rsidRPr="007204AD">
        <w:rPr>
          <w:rFonts w:ascii="Times New Roman" w:eastAsia="Times New Roman" w:hAnsi="Times New Roman" w:cs="Times New Roman"/>
          <w:i/>
          <w:iCs/>
          <w:color w:val="000000"/>
        </w:rPr>
        <w:t xml:space="preserve">родовые слова </w:t>
      </w:r>
      <w:r w:rsidRPr="007204AD">
        <w:rPr>
          <w:rFonts w:ascii="Times New Roman" w:eastAsia="Times New Roman" w:hAnsi="Times New Roman" w:cs="Times New Roman"/>
          <w:color w:val="000000"/>
        </w:rPr>
        <w:t xml:space="preserve">(имеющие форму рода), </w:t>
      </w:r>
      <w:r w:rsidRPr="007204AD">
        <w:rPr>
          <w:rFonts w:ascii="Times New Roman" w:eastAsia="Times New Roman" w:hAnsi="Times New Roman" w:cs="Times New Roman"/>
          <w:i/>
          <w:iCs/>
          <w:color w:val="000000"/>
        </w:rPr>
        <w:t xml:space="preserve">личные слова </w:t>
      </w:r>
      <w:r w:rsidRPr="007204AD">
        <w:rPr>
          <w:rFonts w:ascii="Times New Roman" w:eastAsia="Times New Roman" w:hAnsi="Times New Roman" w:cs="Times New Roman"/>
          <w:color w:val="000000"/>
        </w:rPr>
        <w:t>(имеющие форму лица). Среди родовых слов можно выделить две группы: а) слова, имеющие только форму рода (</w:t>
      </w:r>
      <w:r w:rsidRPr="007204AD">
        <w:rPr>
          <w:rFonts w:ascii="Times New Roman" w:eastAsia="Times New Roman" w:hAnsi="Times New Roman" w:cs="Times New Roman"/>
          <w:i/>
          <w:color w:val="000000"/>
        </w:rPr>
        <w:t>хорош -а, -о</w:t>
      </w:r>
      <w:r w:rsidRPr="007204AD">
        <w:rPr>
          <w:rFonts w:ascii="Times New Roman" w:eastAsia="Times New Roman" w:hAnsi="Times New Roman" w:cs="Times New Roman"/>
          <w:color w:val="000000"/>
        </w:rPr>
        <w:t>); б) слова, имеющие форму рода и падежа (</w:t>
      </w:r>
      <w:r w:rsidRPr="007204AD">
        <w:rPr>
          <w:rFonts w:ascii="Times New Roman" w:eastAsia="Times New Roman" w:hAnsi="Times New Roman" w:cs="Times New Roman"/>
          <w:i/>
          <w:color w:val="000000"/>
        </w:rPr>
        <w:t>хороший, -ая, -ее</w:t>
      </w:r>
      <w:r w:rsidRPr="007204AD">
        <w:rPr>
          <w:rFonts w:ascii="Times New Roman" w:eastAsia="Times New Roman" w:hAnsi="Times New Roman" w:cs="Times New Roman"/>
          <w:color w:val="000000"/>
        </w:rPr>
        <w:t xml:space="preserve">). К первой группе относятся слова типа </w:t>
      </w:r>
      <w:r w:rsidRPr="007204AD">
        <w:rPr>
          <w:rFonts w:ascii="Times New Roman" w:eastAsia="Times New Roman" w:hAnsi="Times New Roman" w:cs="Times New Roman"/>
          <w:i/>
          <w:iCs/>
          <w:color w:val="000000"/>
        </w:rPr>
        <w:t xml:space="preserve">добр </w:t>
      </w:r>
      <w:r w:rsidRPr="007204AD">
        <w:rPr>
          <w:rFonts w:ascii="Times New Roman" w:eastAsia="Times New Roman" w:hAnsi="Times New Roman" w:cs="Times New Roman"/>
          <w:color w:val="000000"/>
        </w:rPr>
        <w:t xml:space="preserve">(по традиционной классификации — краткое прилагательное), </w:t>
      </w:r>
      <w:r w:rsidRPr="007204AD">
        <w:rPr>
          <w:rFonts w:ascii="Times New Roman" w:eastAsia="Times New Roman" w:hAnsi="Times New Roman" w:cs="Times New Roman"/>
          <w:i/>
          <w:iCs/>
          <w:color w:val="000000"/>
        </w:rPr>
        <w:t xml:space="preserve">ходил </w:t>
      </w:r>
      <w:r w:rsidRPr="007204AD">
        <w:rPr>
          <w:rFonts w:ascii="Times New Roman" w:eastAsia="Times New Roman" w:hAnsi="Times New Roman" w:cs="Times New Roman"/>
          <w:color w:val="000000"/>
        </w:rPr>
        <w:t xml:space="preserve">(форма прошедшего времени глагола), </w:t>
      </w:r>
      <w:r w:rsidRPr="007204AD">
        <w:rPr>
          <w:rFonts w:ascii="Times New Roman" w:eastAsia="Times New Roman" w:hAnsi="Times New Roman" w:cs="Times New Roman"/>
          <w:i/>
          <w:iCs/>
          <w:color w:val="000000"/>
        </w:rPr>
        <w:t xml:space="preserve">брошен </w:t>
      </w:r>
      <w:r w:rsidRPr="007204AD">
        <w:rPr>
          <w:rFonts w:ascii="Times New Roman" w:eastAsia="Times New Roman" w:hAnsi="Times New Roman" w:cs="Times New Roman"/>
          <w:color w:val="000000"/>
        </w:rPr>
        <w:t>(форма краткого страдательного причастия), ко второй группе —</w:t>
      </w:r>
      <w:r w:rsidRPr="007204AD">
        <w:rPr>
          <w:rFonts w:ascii="Times New Roman" w:eastAsia="Times New Roman" w:hAnsi="Times New Roman" w:cs="Times New Roman"/>
          <w:i/>
          <w:color w:val="000000"/>
        </w:rPr>
        <w:t>храбрый</w:t>
      </w:r>
      <w:r w:rsidRPr="007204AD">
        <w:rPr>
          <w:rFonts w:ascii="Times New Roman" w:eastAsia="Times New Roman" w:hAnsi="Times New Roman" w:cs="Times New Roman"/>
          <w:color w:val="000000"/>
        </w:rPr>
        <w:t xml:space="preserve"> (полная форма прилагательного), </w:t>
      </w:r>
      <w:r w:rsidRPr="007204AD">
        <w:rPr>
          <w:rFonts w:ascii="Times New Roman" w:eastAsia="Times New Roman" w:hAnsi="Times New Roman" w:cs="Times New Roman"/>
          <w:i/>
          <w:iCs/>
          <w:color w:val="000000"/>
        </w:rPr>
        <w:t xml:space="preserve">бегающий </w:t>
      </w:r>
      <w:r w:rsidRPr="007204AD">
        <w:rPr>
          <w:rFonts w:ascii="Times New Roman" w:eastAsia="Times New Roman" w:hAnsi="Times New Roman" w:cs="Times New Roman"/>
          <w:color w:val="000000"/>
        </w:rPr>
        <w:t xml:space="preserve">(действительное причастие), </w:t>
      </w:r>
      <w:r w:rsidRPr="007204AD">
        <w:rPr>
          <w:rFonts w:ascii="Times New Roman" w:eastAsia="Times New Roman" w:hAnsi="Times New Roman" w:cs="Times New Roman"/>
          <w:i/>
          <w:color w:val="000000"/>
        </w:rPr>
        <w:t>первый</w:t>
      </w:r>
      <w:r w:rsidRPr="007204AD">
        <w:rPr>
          <w:rFonts w:ascii="Times New Roman" w:eastAsia="Times New Roman" w:hAnsi="Times New Roman" w:cs="Times New Roman"/>
          <w:color w:val="000000"/>
        </w:rPr>
        <w:t xml:space="preserve"> (порядковые числительные), </w:t>
      </w:r>
      <w:r w:rsidRPr="007204AD">
        <w:rPr>
          <w:rFonts w:ascii="Times New Roman" w:eastAsia="Times New Roman" w:hAnsi="Times New Roman" w:cs="Times New Roman"/>
          <w:i/>
          <w:color w:val="000000"/>
        </w:rPr>
        <w:t>этот</w:t>
      </w:r>
      <w:r w:rsidRPr="007204AD">
        <w:rPr>
          <w:rFonts w:ascii="Times New Roman" w:eastAsia="Times New Roman" w:hAnsi="Times New Roman" w:cs="Times New Roman"/>
          <w:color w:val="000000"/>
        </w:rPr>
        <w:t xml:space="preserve"> (местоимение).</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eastAsia="Times New Roman" w:hAnsi="Times New Roman" w:cs="Times New Roman"/>
          <w:color w:val="000000"/>
        </w:rPr>
        <w:t xml:space="preserve">Таким образом, слова, традиционно относимые к имени прилагательному, по М.Н. Петерсону, входят в разряд </w:t>
      </w:r>
      <w:r w:rsidRPr="007204AD">
        <w:rPr>
          <w:rFonts w:ascii="Times New Roman" w:eastAsia="Times New Roman" w:hAnsi="Times New Roman" w:cs="Times New Roman"/>
          <w:i/>
          <w:iCs/>
          <w:color w:val="000000"/>
        </w:rPr>
        <w:t xml:space="preserve">родовых слов </w:t>
      </w:r>
      <w:r w:rsidRPr="007204AD">
        <w:rPr>
          <w:rFonts w:ascii="Times New Roman" w:eastAsia="Times New Roman" w:hAnsi="Times New Roman" w:cs="Times New Roman"/>
          <w:color w:val="000000"/>
        </w:rPr>
        <w:t xml:space="preserve">со значением качества, присущего какому-нибудь предмету.Форма рода у этих слов «обозначает, что они относятся к падежному слову определенного рода: </w:t>
      </w:r>
      <w:r w:rsidRPr="007204AD">
        <w:rPr>
          <w:rFonts w:ascii="Times New Roman" w:eastAsia="Times New Roman" w:hAnsi="Times New Roman" w:cs="Times New Roman"/>
          <w:i/>
          <w:iCs/>
          <w:color w:val="000000"/>
        </w:rPr>
        <w:t xml:space="preserve">человек добр, </w:t>
      </w:r>
      <w:r w:rsidRPr="007204AD">
        <w:rPr>
          <w:rFonts w:ascii="Times New Roman" w:eastAsia="Times New Roman" w:hAnsi="Times New Roman" w:cs="Times New Roman"/>
          <w:color w:val="000000"/>
        </w:rPr>
        <w:t xml:space="preserve">а </w:t>
      </w:r>
      <w:r w:rsidRPr="007204AD">
        <w:rPr>
          <w:rFonts w:ascii="Times New Roman" w:eastAsia="Times New Roman" w:hAnsi="Times New Roman" w:cs="Times New Roman"/>
          <w:i/>
          <w:iCs/>
          <w:color w:val="000000"/>
        </w:rPr>
        <w:t xml:space="preserve">мать добра, платье хорошо </w:t>
      </w:r>
      <w:r w:rsidRPr="007204AD">
        <w:rPr>
          <w:rFonts w:ascii="Times New Roman" w:eastAsia="Times New Roman" w:hAnsi="Times New Roman" w:cs="Times New Roman"/>
          <w:color w:val="000000"/>
        </w:rPr>
        <w:t xml:space="preserve">или </w:t>
      </w:r>
      <w:r w:rsidRPr="007204AD">
        <w:rPr>
          <w:rFonts w:ascii="Times New Roman" w:eastAsia="Times New Roman" w:hAnsi="Times New Roman" w:cs="Times New Roman"/>
          <w:i/>
          <w:iCs/>
          <w:color w:val="000000"/>
        </w:rPr>
        <w:t xml:space="preserve">добрый друг, молодая сестра, злое дитя» </w:t>
      </w:r>
      <w:r>
        <w:rPr>
          <w:rFonts w:ascii="Times New Roman" w:eastAsia="Times New Roman" w:hAnsi="Times New Roman" w:cs="Times New Roman"/>
          <w:color w:val="000000"/>
        </w:rPr>
        <w:t>(Петерсон 1925: 39)</w:t>
      </w:r>
      <w:r w:rsidRPr="007204AD">
        <w:rPr>
          <w:rFonts w:ascii="Times New Roman" w:eastAsia="Times New Roman" w:hAnsi="Times New Roman" w:cs="Times New Roman"/>
          <w:color w:val="000000"/>
        </w:rPr>
        <w:t>.</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eastAsia="Times New Roman" w:hAnsi="Times New Roman" w:cs="Times New Roman"/>
          <w:color w:val="000000"/>
        </w:rPr>
        <w:t xml:space="preserve">Не всякое слово, имеющее форму рода, следует относить к родовым словам. Так, например, слово </w:t>
      </w:r>
      <w:r w:rsidRPr="007204AD">
        <w:rPr>
          <w:rFonts w:ascii="Times New Roman" w:eastAsia="Times New Roman" w:hAnsi="Times New Roman" w:cs="Times New Roman"/>
          <w:i/>
          <w:iCs/>
          <w:color w:val="000000"/>
        </w:rPr>
        <w:t xml:space="preserve">он </w:t>
      </w:r>
      <w:r w:rsidRPr="007204AD">
        <w:rPr>
          <w:rFonts w:ascii="Times New Roman" w:eastAsia="Times New Roman" w:hAnsi="Times New Roman" w:cs="Times New Roman"/>
          <w:color w:val="000000"/>
        </w:rPr>
        <w:t xml:space="preserve">«обозначает предмет в отношении к речи, но предмет именно мужского рода, </w:t>
      </w:r>
      <w:r w:rsidRPr="007204AD">
        <w:rPr>
          <w:rFonts w:ascii="Times New Roman" w:eastAsia="Times New Roman" w:hAnsi="Times New Roman" w:cs="Times New Roman"/>
          <w:i/>
          <w:iCs/>
          <w:color w:val="000000"/>
        </w:rPr>
        <w:t xml:space="preserve">она - </w:t>
      </w:r>
      <w:r w:rsidRPr="007204AD">
        <w:rPr>
          <w:rFonts w:ascii="Times New Roman" w:eastAsia="Times New Roman" w:hAnsi="Times New Roman" w:cs="Times New Roman"/>
          <w:color w:val="000000"/>
        </w:rPr>
        <w:t xml:space="preserve">женского рода, </w:t>
      </w:r>
      <w:r w:rsidRPr="007204AD">
        <w:rPr>
          <w:rFonts w:ascii="Times New Roman" w:eastAsia="Times New Roman" w:hAnsi="Times New Roman" w:cs="Times New Roman"/>
          <w:i/>
          <w:iCs/>
          <w:color w:val="000000"/>
        </w:rPr>
        <w:t xml:space="preserve">оно - </w:t>
      </w:r>
      <w:r w:rsidRPr="007204AD">
        <w:rPr>
          <w:rFonts w:ascii="Times New Roman" w:eastAsia="Times New Roman" w:hAnsi="Times New Roman" w:cs="Times New Roman"/>
          <w:color w:val="000000"/>
        </w:rPr>
        <w:t xml:space="preserve">среднего рода, а не то, что они соединяются со словами того или иного рода. С другой стороны, </w:t>
      </w:r>
      <w:r w:rsidRPr="007204AD">
        <w:rPr>
          <w:rFonts w:ascii="Times New Roman" w:eastAsia="Times New Roman" w:hAnsi="Times New Roman" w:cs="Times New Roman"/>
          <w:i/>
          <w:iCs/>
          <w:color w:val="000000"/>
        </w:rPr>
        <w:t xml:space="preserve">белый, </w:t>
      </w:r>
      <w:r w:rsidRPr="007204AD">
        <w:rPr>
          <w:rFonts w:ascii="Times New Roman" w:eastAsia="Times New Roman" w:hAnsi="Times New Roman" w:cs="Times New Roman"/>
          <w:color w:val="000000"/>
        </w:rPr>
        <w:t>напр., обозначает не то, что качество, выражаемое этим словом, мужского рода, а то, что это слово в той форме соединяется со</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словом мужского рода, напр., </w:t>
      </w:r>
      <w:r w:rsidRPr="007204AD">
        <w:rPr>
          <w:rFonts w:ascii="Times New Roman" w:eastAsia="Times New Roman" w:hAnsi="Times New Roman" w:cs="Times New Roman"/>
          <w:i/>
          <w:iCs/>
          <w:color w:val="000000"/>
        </w:rPr>
        <w:t xml:space="preserve">белый снег. </w:t>
      </w:r>
      <w:r w:rsidRPr="007204AD">
        <w:rPr>
          <w:rFonts w:ascii="Times New Roman" w:eastAsia="Times New Roman" w:hAnsi="Times New Roman" w:cs="Times New Roman"/>
          <w:color w:val="000000"/>
        </w:rPr>
        <w:t xml:space="preserve">В виду этого </w:t>
      </w:r>
      <w:r w:rsidRPr="007204AD">
        <w:rPr>
          <w:rFonts w:ascii="Times New Roman" w:eastAsia="Times New Roman" w:hAnsi="Times New Roman" w:cs="Times New Roman"/>
          <w:i/>
          <w:iCs/>
          <w:color w:val="000000"/>
        </w:rPr>
        <w:t xml:space="preserve">он, она, оно </w:t>
      </w:r>
      <w:r w:rsidRPr="007204AD">
        <w:rPr>
          <w:rFonts w:ascii="Times New Roman" w:eastAsia="Times New Roman" w:hAnsi="Times New Roman" w:cs="Times New Roman"/>
          <w:color w:val="000000"/>
        </w:rPr>
        <w:t xml:space="preserve">надо отнести к падежным словам» </w:t>
      </w:r>
      <w:r>
        <w:rPr>
          <w:rFonts w:ascii="Times New Roman" w:eastAsia="Times New Roman" w:hAnsi="Times New Roman" w:cs="Times New Roman"/>
          <w:color w:val="000000"/>
        </w:rPr>
        <w:t>(Петерсон 1925: 40)</w:t>
      </w:r>
      <w:r w:rsidRPr="007204AD">
        <w:rPr>
          <w:rFonts w:ascii="Times New Roman" w:eastAsia="Times New Roman" w:hAnsi="Times New Roman" w:cs="Times New Roman"/>
          <w:color w:val="000000"/>
        </w:rPr>
        <w:t>.</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В родовых словах и форма числа, и форма падежа имеют другое значение, нежели в падежных словах. У родовых слов они обозначают, что эти слова относятся к падежному слову в соответствующей падежной форме единственного или множественного числа, тогда как в падежных словах число обозначает единичность или множественность, а падеж имеет то или иное падежное значение.</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Классификация на основе формальных показателей, построенная к тому же на богатом языковом материале, безусловно, имела большое научное значение, однако в силу своей нестандартности, непривычности, резкого отхода от  традиционной логико-семантической классификации частей речи она нуждалась в дополнении и переосмыслении. Тем не менее, едва ли не самый важный для частеречной системы русского языка принцип был найден — это принцип морфологический.</w:t>
      </w:r>
    </w:p>
    <w:p w:rsidR="00F76F7E" w:rsidRPr="007204AD" w:rsidRDefault="00F76F7E" w:rsidP="00F76F7E">
      <w:pPr>
        <w:pStyle w:val="a4"/>
        <w:spacing w:after="0" w:line="240" w:lineRule="auto"/>
        <w:ind w:left="0"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Дальнейшие труды последователей Ф.Ф.</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Фортунатова привели к нахождению новых существенных принципов и к созданию комплексного подхода к характеристике частей речи: если прежде он был в основном гомогенным (построенным на одном признаке), то постепенно начинает складываться гетерогенный (многопризнаковый) подход. </w:t>
      </w:r>
    </w:p>
    <w:p w:rsidR="00F76F7E" w:rsidRPr="007204AD" w:rsidRDefault="00F76F7E" w:rsidP="00F76F7E">
      <w:pPr>
        <w:pStyle w:val="a4"/>
        <w:spacing w:after="0" w:line="240" w:lineRule="auto"/>
        <w:ind w:left="0"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Важнейший шаг в этом направлении был сделан А.А.Шахматовым, положившим </w:t>
      </w:r>
      <w:r w:rsidRPr="007204AD">
        <w:rPr>
          <w:rFonts w:ascii="Times New Roman" w:hAnsi="Times New Roman" w:cs="Times New Roman"/>
          <w:noProof/>
        </w:rPr>
        <w:t xml:space="preserve">в основу деления частей речи синтаксический принип: </w:t>
      </w:r>
      <w:r w:rsidRPr="007204AD">
        <w:rPr>
          <w:rFonts w:ascii="Times New Roman" w:eastAsia="Times New Roman" w:hAnsi="Times New Roman" w:cs="Times New Roman"/>
          <w:color w:val="000000"/>
        </w:rPr>
        <w:t xml:space="preserve">слово как часть речи в грамматике определяется исходя из его отношения к предложению или вообще к речи. Между собой части речи различаются по морфологическим признакам, но одного морфологического признака недостаточно, необходимо обязательно учитывать семантику и синтаксические признаки каждой части речи. Отсюда часть речи — это группа слов, образованная «отношениями основных значений слов к сопутствующим этим значениям грамматическим понятиям» </w:t>
      </w:r>
      <w:r>
        <w:rPr>
          <w:rFonts w:ascii="Times New Roman" w:eastAsia="Times New Roman" w:hAnsi="Times New Roman" w:cs="Times New Roman"/>
          <w:color w:val="000000"/>
        </w:rPr>
        <w:t>(Аванесов, Сидоров 1945: 15)</w:t>
      </w:r>
      <w:r w:rsidRPr="007204AD">
        <w:rPr>
          <w:rFonts w:ascii="Times New Roman" w:eastAsia="Times New Roman" w:hAnsi="Times New Roman" w:cs="Times New Roman"/>
          <w:color w:val="000000"/>
        </w:rPr>
        <w:t>. Основные значения слов дают представления о субстанциях (</w:t>
      </w:r>
      <w:r w:rsidRPr="007204AD">
        <w:rPr>
          <w:rFonts w:ascii="Times New Roman" w:eastAsia="Times New Roman" w:hAnsi="Times New Roman" w:cs="Times New Roman"/>
          <w:i/>
          <w:color w:val="000000"/>
        </w:rPr>
        <w:t>дом, сестра, поле</w:t>
      </w:r>
      <w:r w:rsidRPr="007204AD">
        <w:rPr>
          <w:rFonts w:ascii="Times New Roman" w:eastAsia="Times New Roman" w:hAnsi="Times New Roman" w:cs="Times New Roman"/>
          <w:color w:val="000000"/>
        </w:rPr>
        <w:t>), качествах - свойствах (</w:t>
      </w:r>
      <w:r w:rsidRPr="007204AD">
        <w:rPr>
          <w:rFonts w:ascii="Times New Roman" w:eastAsia="Times New Roman" w:hAnsi="Times New Roman" w:cs="Times New Roman"/>
          <w:i/>
          <w:color w:val="000000"/>
        </w:rPr>
        <w:t>красивый, деревянный</w:t>
      </w:r>
      <w:r w:rsidRPr="007204AD">
        <w:rPr>
          <w:rFonts w:ascii="Times New Roman" w:eastAsia="Times New Roman" w:hAnsi="Times New Roman" w:cs="Times New Roman"/>
          <w:color w:val="000000"/>
        </w:rPr>
        <w:t>), действиях - состояниях (</w:t>
      </w:r>
      <w:r w:rsidRPr="007204AD">
        <w:rPr>
          <w:rFonts w:ascii="Times New Roman" w:eastAsia="Times New Roman" w:hAnsi="Times New Roman" w:cs="Times New Roman"/>
          <w:i/>
          <w:color w:val="000000"/>
        </w:rPr>
        <w:t>бежать, любить</w:t>
      </w:r>
      <w:r w:rsidRPr="007204AD">
        <w:rPr>
          <w:rFonts w:ascii="Times New Roman" w:eastAsia="Times New Roman" w:hAnsi="Times New Roman" w:cs="Times New Roman"/>
          <w:color w:val="000000"/>
        </w:rPr>
        <w:t>), отношениях (</w:t>
      </w:r>
      <w:r w:rsidRPr="007204AD">
        <w:rPr>
          <w:rFonts w:ascii="Times New Roman" w:eastAsia="Times New Roman" w:hAnsi="Times New Roman" w:cs="Times New Roman"/>
          <w:i/>
          <w:color w:val="000000"/>
        </w:rPr>
        <w:t>стол и стул</w:t>
      </w:r>
      <w:r w:rsidRPr="007204AD">
        <w:rPr>
          <w:rFonts w:ascii="Times New Roman" w:eastAsia="Times New Roman" w:hAnsi="Times New Roman" w:cs="Times New Roman"/>
          <w:color w:val="000000"/>
        </w:rPr>
        <w:t xml:space="preserve">). Грамматические понятия сопутствуют основным значениям и находят свое выражение в грамматической форме с помощью морфологических и синтаксических средств. Так, в словосочетании </w:t>
      </w:r>
      <w:r w:rsidRPr="007204AD">
        <w:rPr>
          <w:rFonts w:ascii="Times New Roman" w:eastAsia="Times New Roman" w:hAnsi="Times New Roman" w:cs="Times New Roman"/>
          <w:i/>
          <w:iCs/>
          <w:color w:val="000000"/>
        </w:rPr>
        <w:t xml:space="preserve">красивый человек </w:t>
      </w:r>
      <w:r w:rsidRPr="007204AD">
        <w:rPr>
          <w:rFonts w:ascii="Times New Roman" w:eastAsia="Times New Roman" w:hAnsi="Times New Roman" w:cs="Times New Roman"/>
          <w:color w:val="000000"/>
        </w:rPr>
        <w:t xml:space="preserve">прилагательное </w:t>
      </w:r>
      <w:r w:rsidRPr="007204AD">
        <w:rPr>
          <w:rFonts w:ascii="Times New Roman" w:eastAsia="Times New Roman" w:hAnsi="Times New Roman" w:cs="Times New Roman"/>
          <w:i/>
          <w:iCs/>
          <w:color w:val="000000"/>
        </w:rPr>
        <w:t xml:space="preserve">красивый </w:t>
      </w:r>
      <w:r w:rsidRPr="007204AD">
        <w:rPr>
          <w:rFonts w:ascii="Times New Roman" w:eastAsia="Times New Roman" w:hAnsi="Times New Roman" w:cs="Times New Roman"/>
          <w:color w:val="000000"/>
        </w:rPr>
        <w:t xml:space="preserve">в сочетании с существительным </w:t>
      </w:r>
      <w:r w:rsidRPr="007204AD">
        <w:rPr>
          <w:rFonts w:ascii="Times New Roman" w:eastAsia="Times New Roman" w:hAnsi="Times New Roman" w:cs="Times New Roman"/>
          <w:i/>
          <w:iCs/>
          <w:color w:val="000000"/>
        </w:rPr>
        <w:t xml:space="preserve">человек </w:t>
      </w:r>
      <w:r w:rsidRPr="007204AD">
        <w:rPr>
          <w:rFonts w:ascii="Times New Roman" w:eastAsia="Times New Roman" w:hAnsi="Times New Roman" w:cs="Times New Roman"/>
          <w:color w:val="000000"/>
        </w:rPr>
        <w:t xml:space="preserve">приобретает грамматическую согласованную с существительным форму мужского рода, единственного числа, именительного падежа. Таким образом, в работах А.А.Шахматова уже определились три ведущих для русского языка принципа, позволяющих разграничивать части речи: семантический, морфологический и синтаксический. Учитывая эти принципы, А.А.Шахматов впервые дал определение понятия части речи. </w:t>
      </w:r>
    </w:p>
    <w:p w:rsidR="00F76F7E" w:rsidRPr="007204AD" w:rsidRDefault="00F76F7E" w:rsidP="00F76F7E">
      <w:pPr>
        <w:pStyle w:val="a4"/>
        <w:spacing w:after="0" w:line="240" w:lineRule="auto"/>
        <w:ind w:left="0"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Другой ученик и последователь Ф.Ф.</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Фортунатова</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А.М.</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Пешковский предложил новый принцип разграничения частей речи — лексико-грамматический. «Свой синтаксис А.М.</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Пешковский задумал как синтез учения А.А.</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Потебни с его вниманием к семантической стороне </w:t>
      </w:r>
      <w:r w:rsidRPr="007204AD">
        <w:rPr>
          <w:rFonts w:ascii="Times New Roman" w:eastAsia="Times New Roman" w:hAnsi="Times New Roman" w:cs="Times New Roman"/>
          <w:color w:val="000000"/>
        </w:rPr>
        <w:lastRenderedPageBreak/>
        <w:t xml:space="preserve">языковых явлений и учения Ф.Ф.Фортунатова с его вниманием к формальным языковым средствам» </w:t>
      </w:r>
      <w:r>
        <w:rPr>
          <w:rFonts w:ascii="Times New Roman" w:eastAsia="Times New Roman" w:hAnsi="Times New Roman" w:cs="Times New Roman"/>
          <w:color w:val="000000"/>
        </w:rPr>
        <w:t>(Апресян 1956:</w:t>
      </w:r>
      <w:r w:rsidRPr="007204AD">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lang w:val="en-US"/>
        </w:rPr>
        <w:t>VI</w:t>
      </w:r>
      <w:r>
        <w:rPr>
          <w:rFonts w:ascii="Times New Roman" w:eastAsia="Times New Roman" w:hAnsi="Times New Roman" w:cs="Times New Roman"/>
          <w:color w:val="000000"/>
        </w:rPr>
        <w:t>)</w:t>
      </w:r>
      <w:r w:rsidRPr="007204AD">
        <w:rPr>
          <w:rFonts w:ascii="Times New Roman" w:eastAsia="Times New Roman" w:hAnsi="Times New Roman" w:cs="Times New Roman"/>
          <w:color w:val="000000"/>
        </w:rPr>
        <w:t>. «</w:t>
      </w:r>
      <w:r w:rsidRPr="007204AD">
        <w:rPr>
          <w:rFonts w:ascii="Times New Roman" w:hAnsi="Times New Roman" w:cs="Times New Roman"/>
        </w:rPr>
        <w:t>Чтобы понять исключительную важность шага, сделанного</w:t>
      </w:r>
      <w:r>
        <w:rPr>
          <w:rFonts w:ascii="Times New Roman" w:hAnsi="Times New Roman" w:cs="Times New Roman"/>
        </w:rPr>
        <w:t xml:space="preserve"> А.</w:t>
      </w:r>
      <w:r w:rsidRPr="007204AD">
        <w:rPr>
          <w:rFonts w:ascii="Times New Roman" w:hAnsi="Times New Roman" w:cs="Times New Roman"/>
        </w:rPr>
        <w:t>М. Пешковским, стоит вспомнить две крайности, которыми грешили</w:t>
      </w:r>
      <w:r>
        <w:rPr>
          <w:rFonts w:ascii="Times New Roman" w:hAnsi="Times New Roman" w:cs="Times New Roman"/>
        </w:rPr>
        <w:t xml:space="preserve"> </w:t>
      </w:r>
      <w:r w:rsidRPr="007204AD">
        <w:rPr>
          <w:rFonts w:ascii="Times New Roman" w:hAnsi="Times New Roman" w:cs="Times New Roman"/>
        </w:rPr>
        <w:t>лингвистические описания той поры. Первая крайность— семантический</w:t>
      </w:r>
      <w:r>
        <w:rPr>
          <w:rFonts w:ascii="Times New Roman" w:hAnsi="Times New Roman" w:cs="Times New Roman"/>
        </w:rPr>
        <w:t xml:space="preserve"> </w:t>
      </w:r>
      <w:r w:rsidRPr="007204AD">
        <w:rPr>
          <w:rFonts w:ascii="Times New Roman" w:hAnsi="Times New Roman" w:cs="Times New Roman"/>
        </w:rPr>
        <w:t>радикализм; ср., например, определение существительного</w:t>
      </w:r>
      <w:r>
        <w:rPr>
          <w:rFonts w:ascii="Times New Roman" w:hAnsi="Times New Roman" w:cs="Times New Roman"/>
        </w:rPr>
        <w:t xml:space="preserve"> </w:t>
      </w:r>
      <w:r w:rsidRPr="007204AD">
        <w:rPr>
          <w:rFonts w:ascii="Times New Roman" w:hAnsi="Times New Roman" w:cs="Times New Roman"/>
        </w:rPr>
        <w:t>как части речи со значением предметности, глагола</w:t>
      </w:r>
      <w:r>
        <w:rPr>
          <w:rFonts w:ascii="Times New Roman" w:hAnsi="Times New Roman" w:cs="Times New Roman"/>
        </w:rPr>
        <w:t xml:space="preserve"> </w:t>
      </w:r>
      <w:r w:rsidRPr="007204AD">
        <w:rPr>
          <w:rFonts w:ascii="Times New Roman" w:hAnsi="Times New Roman" w:cs="Times New Roman"/>
        </w:rPr>
        <w:t>—</w:t>
      </w:r>
      <w:r>
        <w:rPr>
          <w:rFonts w:ascii="Times New Roman" w:hAnsi="Times New Roman" w:cs="Times New Roman"/>
        </w:rPr>
        <w:t xml:space="preserve"> </w:t>
      </w:r>
      <w:r w:rsidRPr="007204AD">
        <w:rPr>
          <w:rFonts w:ascii="Times New Roman" w:hAnsi="Times New Roman" w:cs="Times New Roman"/>
        </w:rPr>
        <w:t>как</w:t>
      </w:r>
      <w:r>
        <w:rPr>
          <w:rFonts w:ascii="Times New Roman" w:hAnsi="Times New Roman" w:cs="Times New Roman"/>
        </w:rPr>
        <w:t xml:space="preserve"> </w:t>
      </w:r>
      <w:r w:rsidRPr="007204AD">
        <w:rPr>
          <w:rFonts w:ascii="Times New Roman" w:hAnsi="Times New Roman" w:cs="Times New Roman"/>
        </w:rPr>
        <w:t>части речи со значением действия, предложения—как группы слов, выражающей законченную мысль, и т. п.</w:t>
      </w:r>
      <w:r>
        <w:rPr>
          <w:rFonts w:ascii="Times New Roman" w:hAnsi="Times New Roman" w:cs="Times New Roman"/>
        </w:rPr>
        <w:t xml:space="preserve"> </w:t>
      </w:r>
      <w:r w:rsidRPr="007204AD">
        <w:rPr>
          <w:rFonts w:ascii="Times New Roman" w:hAnsi="Times New Roman" w:cs="Times New Roman"/>
        </w:rPr>
        <w:t>—</w:t>
      </w:r>
      <w:r>
        <w:rPr>
          <w:rFonts w:ascii="Times New Roman" w:hAnsi="Times New Roman" w:cs="Times New Roman"/>
        </w:rPr>
        <w:t xml:space="preserve"> </w:t>
      </w:r>
      <w:r w:rsidRPr="007204AD">
        <w:rPr>
          <w:rFonts w:ascii="Times New Roman" w:hAnsi="Times New Roman" w:cs="Times New Roman"/>
        </w:rPr>
        <w:t>без учета морфологических,</w:t>
      </w:r>
      <w:r>
        <w:rPr>
          <w:rFonts w:ascii="Times New Roman" w:hAnsi="Times New Roman" w:cs="Times New Roman"/>
        </w:rPr>
        <w:t xml:space="preserve"> </w:t>
      </w:r>
      <w:r w:rsidRPr="007204AD">
        <w:rPr>
          <w:rFonts w:ascii="Times New Roman" w:hAnsi="Times New Roman" w:cs="Times New Roman"/>
        </w:rPr>
        <w:t xml:space="preserve">синтаксических и иных формальных свойств соответствующих объектов. Вторая крайность—формальный радикализм, запрещавший видеть, например, в словоформе </w:t>
      </w:r>
      <w:r w:rsidRPr="007204AD">
        <w:rPr>
          <w:rFonts w:ascii="Times New Roman" w:hAnsi="Times New Roman" w:cs="Times New Roman"/>
          <w:i/>
          <w:iCs/>
        </w:rPr>
        <w:t xml:space="preserve">жене </w:t>
      </w:r>
      <w:r w:rsidRPr="007204AD">
        <w:rPr>
          <w:rFonts w:ascii="Times New Roman" w:hAnsi="Times New Roman" w:cs="Times New Roman"/>
        </w:rPr>
        <w:t xml:space="preserve">две разные грамматические формы существительного </w:t>
      </w:r>
      <w:r w:rsidRPr="007204AD">
        <w:rPr>
          <w:rFonts w:ascii="Times New Roman" w:hAnsi="Times New Roman" w:cs="Times New Roman"/>
          <w:i/>
          <w:iCs/>
        </w:rPr>
        <w:t xml:space="preserve">жена </w:t>
      </w:r>
      <w:r w:rsidRPr="007204AD">
        <w:rPr>
          <w:rFonts w:ascii="Times New Roman" w:hAnsi="Times New Roman" w:cs="Times New Roman"/>
        </w:rPr>
        <w:t>(дательный и</w:t>
      </w:r>
      <w:r>
        <w:rPr>
          <w:rFonts w:ascii="Times New Roman" w:hAnsi="Times New Roman" w:cs="Times New Roman"/>
        </w:rPr>
        <w:t xml:space="preserve"> </w:t>
      </w:r>
      <w:r w:rsidRPr="007204AD">
        <w:rPr>
          <w:rFonts w:ascii="Times New Roman" w:hAnsi="Times New Roman" w:cs="Times New Roman"/>
        </w:rPr>
        <w:t>предложный падежи) на том основании, что это различие не маркируется на уровне означающего»</w:t>
      </w:r>
      <w:r>
        <w:rPr>
          <w:rFonts w:ascii="Times New Roman" w:hAnsi="Times New Roman" w:cs="Times New Roman"/>
        </w:rPr>
        <w:t xml:space="preserve"> </w:t>
      </w:r>
      <w:r>
        <w:rPr>
          <w:rFonts w:ascii="Times New Roman" w:eastAsia="Times New Roman" w:hAnsi="Times New Roman" w:cs="Times New Roman"/>
          <w:color w:val="000000"/>
        </w:rPr>
        <w:t>(Апресян 1956:</w:t>
      </w:r>
      <w:r w:rsidRPr="007204AD">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lang w:val="en-US"/>
        </w:rPr>
        <w:t>VI</w:t>
      </w:r>
      <w:r>
        <w:rPr>
          <w:rFonts w:ascii="Times New Roman" w:eastAsia="Times New Roman" w:hAnsi="Times New Roman" w:cs="Times New Roman"/>
          <w:color w:val="000000"/>
        </w:rPr>
        <w:t>)</w:t>
      </w:r>
      <w:r w:rsidRPr="007204AD">
        <w:rPr>
          <w:rFonts w:ascii="Times New Roman" w:eastAsia="Times New Roman" w:hAnsi="Times New Roman" w:cs="Times New Roman"/>
          <w:color w:val="000000"/>
        </w:rPr>
        <w:t xml:space="preserve">. </w:t>
      </w:r>
      <w:r w:rsidRPr="007204AD">
        <w:rPr>
          <w:rFonts w:ascii="Times New Roman" w:hAnsi="Times New Roman" w:cs="Times New Roman"/>
        </w:rPr>
        <w:t>А.М.</w:t>
      </w:r>
      <w:r>
        <w:rPr>
          <w:rFonts w:ascii="Times New Roman" w:hAnsi="Times New Roman" w:cs="Times New Roman"/>
        </w:rPr>
        <w:t xml:space="preserve"> </w:t>
      </w:r>
      <w:r w:rsidRPr="007204AD">
        <w:rPr>
          <w:rFonts w:ascii="Times New Roman" w:hAnsi="Times New Roman" w:cs="Times New Roman"/>
        </w:rPr>
        <w:t>Пешковскому удалось несколько ослабить этот радикализм, показав, что значение слова и его форма, в том числе и интонационная, представляют собой единство, позволяющее рассматривать данное слово как определенную часть речи. Правда, развитая А.М.</w:t>
      </w:r>
      <w:r>
        <w:rPr>
          <w:rFonts w:ascii="Times New Roman" w:hAnsi="Times New Roman" w:cs="Times New Roman"/>
        </w:rPr>
        <w:t xml:space="preserve"> </w:t>
      </w:r>
      <w:r w:rsidRPr="007204AD">
        <w:rPr>
          <w:rFonts w:ascii="Times New Roman" w:hAnsi="Times New Roman" w:cs="Times New Roman"/>
        </w:rPr>
        <w:t xml:space="preserve">Пешковским концепция частей речи полностью так и не была принята. </w:t>
      </w:r>
    </w:p>
    <w:p w:rsidR="00F76F7E" w:rsidRPr="007204AD" w:rsidRDefault="00F76F7E" w:rsidP="00F76F7E">
      <w:pPr>
        <w:autoSpaceDE w:val="0"/>
        <w:autoSpaceDN w:val="0"/>
        <w:adjustRightInd w:val="0"/>
        <w:spacing w:after="0" w:line="240" w:lineRule="auto"/>
        <w:ind w:firstLine="567"/>
        <w:jc w:val="both"/>
        <w:rPr>
          <w:rFonts w:ascii="Times New Roman" w:hAnsi="Times New Roman" w:cs="Times New Roman"/>
          <w:noProof/>
        </w:rPr>
      </w:pPr>
      <w:r w:rsidRPr="007204AD">
        <w:rPr>
          <w:rFonts w:ascii="Times New Roman" w:eastAsia="Times New Roman" w:hAnsi="Times New Roman" w:cs="Times New Roman"/>
          <w:color w:val="000000"/>
        </w:rPr>
        <w:t>Идея классифицировать части речи, учитывая одновременно формальную и смысловую стороны слова, получила полное развитие в работах Л.В. Щербы, который</w:t>
      </w:r>
      <w:r w:rsidRPr="007204AD">
        <w:rPr>
          <w:rFonts w:ascii="Times New Roman" w:hAnsi="Times New Roman" w:cs="Times New Roman"/>
          <w:noProof/>
        </w:rPr>
        <w:t xml:space="preserve"> предложил группировать слова по совокупности морфологических, синтаксических и семантических признаков. По мнению Щербы, который первостепенное значение придавал семантическому признаку, основанием для классификации частей речи  являются общие для всех языков мира категории: предметность, действие, качество </w:t>
      </w:r>
      <w:r>
        <w:rPr>
          <w:rFonts w:ascii="Times New Roman" w:eastAsia="Times New Roman" w:hAnsi="Times New Roman" w:cs="Times New Roman"/>
          <w:color w:val="000000"/>
        </w:rPr>
        <w:t>(Щерба 1957)</w:t>
      </w:r>
      <w:r w:rsidRPr="007204AD">
        <w:rPr>
          <w:rFonts w:ascii="Times New Roman" w:eastAsia="Times New Roman" w:hAnsi="Times New Roman" w:cs="Times New Roman"/>
          <w:color w:val="000000"/>
        </w:rPr>
        <w:t>.</w:t>
      </w:r>
    </w:p>
    <w:p w:rsidR="00F76F7E" w:rsidRPr="007204AD" w:rsidRDefault="00F76F7E" w:rsidP="00F76F7E">
      <w:pPr>
        <w:autoSpaceDE w:val="0"/>
        <w:autoSpaceDN w:val="0"/>
        <w:adjustRightInd w:val="0"/>
        <w:spacing w:after="0" w:line="240" w:lineRule="auto"/>
        <w:ind w:firstLine="567"/>
        <w:jc w:val="both"/>
        <w:rPr>
          <w:rFonts w:ascii="Times New Roman" w:hAnsi="Times New Roman" w:cs="Times New Roman"/>
        </w:rPr>
      </w:pPr>
      <w:r w:rsidRPr="007204AD">
        <w:rPr>
          <w:rFonts w:ascii="Times New Roman" w:hAnsi="Times New Roman" w:cs="Times New Roman"/>
          <w:noProof/>
        </w:rPr>
        <w:t xml:space="preserve">       Итогом второго периода в развитии учения о частях речи является осознание того, что части речи могут быть дифференцированы только с учетом нескольких существенных признаков — прежде всего семантических, морфологических и синтаксических. Авторы не стремятся к точным исчерпывающим формулировкам понятия «Часть речи», предпочитая им простые эмпирические описания. Например,</w:t>
      </w:r>
      <w:r w:rsidRPr="007204AD">
        <w:rPr>
          <w:rFonts w:ascii="Times New Roman" w:hAnsi="Times New Roman" w:cs="Times New Roman"/>
        </w:rPr>
        <w:t>«Основными грамматическими разрядами слов являются так называемые части речи, т.е. грамматические разряды, заключающие в себе слова, которые входят в состав основной единицы речи — предложения, выполняют в нем определенную грамматическую роль. Однако не все слова русского языка могут быть отнесены к частям речи. Некоторые разряды слов, например, слова, выражающие утверждение и отрицание (</w:t>
      </w:r>
      <w:r w:rsidRPr="007204AD">
        <w:rPr>
          <w:rFonts w:ascii="Times New Roman" w:hAnsi="Times New Roman" w:cs="Times New Roman"/>
          <w:i/>
        </w:rPr>
        <w:t>да</w:t>
      </w:r>
      <w:r w:rsidRPr="007204AD">
        <w:rPr>
          <w:rFonts w:ascii="Times New Roman" w:hAnsi="Times New Roman" w:cs="Times New Roman"/>
        </w:rPr>
        <w:t xml:space="preserve"> и </w:t>
      </w:r>
      <w:r w:rsidRPr="007204AD">
        <w:rPr>
          <w:rFonts w:ascii="Times New Roman" w:hAnsi="Times New Roman" w:cs="Times New Roman"/>
          <w:i/>
        </w:rPr>
        <w:t>нет</w:t>
      </w:r>
      <w:r w:rsidRPr="007204AD">
        <w:rPr>
          <w:rFonts w:ascii="Times New Roman" w:hAnsi="Times New Roman" w:cs="Times New Roman"/>
        </w:rPr>
        <w:t>), восклицательные слова, называемые междометиями (</w:t>
      </w:r>
      <w:r w:rsidRPr="007204AD">
        <w:rPr>
          <w:rFonts w:ascii="Times New Roman" w:hAnsi="Times New Roman" w:cs="Times New Roman"/>
          <w:i/>
        </w:rPr>
        <w:t>ой, ах, увы</w:t>
      </w:r>
      <w:r w:rsidRPr="007204AD">
        <w:rPr>
          <w:rFonts w:ascii="Times New Roman" w:hAnsi="Times New Roman" w:cs="Times New Roman"/>
        </w:rPr>
        <w:t xml:space="preserve"> и др.), вводные слова (дескать, мол, значит, конечно, следовательно и пр.) и некоторые другие выступают в речи вне состава предложения и, следовательно, не являются частями речи, а представляют собой особые разряды слов»</w:t>
      </w:r>
      <w:r>
        <w:rPr>
          <w:rFonts w:ascii="Times New Roman" w:hAnsi="Times New Roman" w:cs="Times New Roman"/>
        </w:rPr>
        <w:t xml:space="preserve"> </w:t>
      </w:r>
      <w:r>
        <w:rPr>
          <w:rFonts w:ascii="Times New Roman" w:eastAsia="Times New Roman" w:hAnsi="Times New Roman" w:cs="Times New Roman"/>
          <w:color w:val="000000"/>
        </w:rPr>
        <w:t>(Аванесов, Сидоров 1945: 83)</w:t>
      </w:r>
      <w:r w:rsidRPr="007204AD">
        <w:rPr>
          <w:rFonts w:ascii="Times New Roman" w:eastAsia="Times New Roman" w:hAnsi="Times New Roman" w:cs="Times New Roman"/>
          <w:color w:val="000000"/>
        </w:rPr>
        <w:t xml:space="preserve">. </w:t>
      </w:r>
    </w:p>
    <w:p w:rsidR="00F76F7E" w:rsidRPr="007204AD" w:rsidRDefault="00F76F7E" w:rsidP="00F76F7E">
      <w:pPr>
        <w:autoSpaceDE w:val="0"/>
        <w:autoSpaceDN w:val="0"/>
        <w:adjustRightInd w:val="0"/>
        <w:spacing w:after="0" w:line="240" w:lineRule="auto"/>
        <w:ind w:firstLine="567"/>
        <w:jc w:val="both"/>
        <w:rPr>
          <w:rFonts w:ascii="Times New Roman" w:hAnsi="Times New Roman" w:cs="Times New Roman"/>
        </w:rPr>
      </w:pPr>
      <w:r w:rsidRPr="007204AD">
        <w:rPr>
          <w:rFonts w:ascii="Times New Roman" w:hAnsi="Times New Roman" w:cs="Times New Roman"/>
        </w:rPr>
        <w:t>Интересные наблюдения над количеством частей речи у разных авторов сделал В.В.</w:t>
      </w:r>
      <w:r>
        <w:rPr>
          <w:rFonts w:ascii="Times New Roman" w:hAnsi="Times New Roman" w:cs="Times New Roman"/>
        </w:rPr>
        <w:t xml:space="preserve"> </w:t>
      </w:r>
      <w:r w:rsidRPr="007204AD">
        <w:rPr>
          <w:rFonts w:ascii="Times New Roman" w:hAnsi="Times New Roman" w:cs="Times New Roman"/>
        </w:rPr>
        <w:t>Виноградов. «В традиционной русской грамматике, отражающей  влияние античных и западноевропейских грамматик, сначала насчитывалось восемь, затем девять, теперь же — со включением частиц — обычно выделяется десять частей речи:  &lt;…&gt; Кроме того, причастия и деепричастия то рассматриваются в составе форм глагола, то относятся к смешанным, переходным частям речи, то считаются особыми частями речи (в таком случае число частей речи вырастает до двенадцати)»</w:t>
      </w:r>
      <w:r>
        <w:rPr>
          <w:rFonts w:ascii="Times New Roman" w:hAnsi="Times New Roman" w:cs="Times New Roman"/>
        </w:rPr>
        <w:t xml:space="preserve"> </w:t>
      </w:r>
      <w:r>
        <w:rPr>
          <w:rFonts w:ascii="Times New Roman" w:eastAsia="Times New Roman" w:hAnsi="Times New Roman" w:cs="Times New Roman"/>
          <w:color w:val="000000"/>
        </w:rPr>
        <w:t>(Виноградов 1972: 38)</w:t>
      </w:r>
      <w:r w:rsidRPr="007204A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204AD">
        <w:rPr>
          <w:rFonts w:ascii="Times New Roman" w:hAnsi="Times New Roman" w:cs="Times New Roman"/>
        </w:rPr>
        <w:t xml:space="preserve">Количество частей речи в учениях разных лингвистов колеблется от двух до двадцати </w:t>
      </w:r>
      <w:r>
        <w:rPr>
          <w:rFonts w:ascii="Times New Roman" w:eastAsia="Times New Roman" w:hAnsi="Times New Roman" w:cs="Times New Roman"/>
          <w:color w:val="000000"/>
        </w:rPr>
        <w:t>(Виноградов 1972: 38—40)</w:t>
      </w:r>
      <w:r w:rsidRPr="007204AD">
        <w:rPr>
          <w:rFonts w:ascii="Times New Roman" w:eastAsia="Times New Roman" w:hAnsi="Times New Roman" w:cs="Times New Roman"/>
          <w:color w:val="000000"/>
        </w:rPr>
        <w:t>.</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eastAsia="Times New Roman" w:hAnsi="Times New Roman" w:cs="Times New Roman"/>
          <w:color w:val="000000"/>
        </w:rPr>
        <w:t xml:space="preserve">Начало </w:t>
      </w:r>
      <w:r w:rsidRPr="007204AD">
        <w:rPr>
          <w:rFonts w:ascii="Times New Roman" w:eastAsia="Times New Roman" w:hAnsi="Times New Roman" w:cs="Times New Roman"/>
          <w:i/>
          <w:color w:val="000000"/>
        </w:rPr>
        <w:t>третьего</w:t>
      </w:r>
      <w:r>
        <w:rPr>
          <w:rFonts w:ascii="Times New Roman" w:eastAsia="Times New Roman" w:hAnsi="Times New Roman" w:cs="Times New Roman"/>
          <w:i/>
          <w:color w:val="000000"/>
        </w:rPr>
        <w:t xml:space="preserve"> </w:t>
      </w:r>
      <w:r w:rsidRPr="007204AD">
        <w:rPr>
          <w:rFonts w:ascii="Times New Roman" w:eastAsia="Times New Roman" w:hAnsi="Times New Roman" w:cs="Times New Roman"/>
          <w:color w:val="000000"/>
        </w:rPr>
        <w:t xml:space="preserve">периода приходится на середину прошлого века. </w:t>
      </w:r>
      <w:r w:rsidRPr="007204AD">
        <w:rPr>
          <w:rFonts w:ascii="Times New Roman" w:hAnsi="Times New Roman" w:cs="Times New Roman"/>
        </w:rPr>
        <w:t>В 1947 году выходит книга В.В.</w:t>
      </w:r>
      <w:r>
        <w:rPr>
          <w:rFonts w:ascii="Times New Roman" w:hAnsi="Times New Roman" w:cs="Times New Roman"/>
        </w:rPr>
        <w:t xml:space="preserve"> </w:t>
      </w:r>
      <w:r w:rsidRPr="007204AD">
        <w:rPr>
          <w:rFonts w:ascii="Times New Roman" w:hAnsi="Times New Roman" w:cs="Times New Roman"/>
        </w:rPr>
        <w:t>Виноградова «Русский язык (грамматическое</w:t>
      </w:r>
      <w:r>
        <w:rPr>
          <w:rFonts w:ascii="Times New Roman" w:hAnsi="Times New Roman" w:cs="Times New Roman"/>
        </w:rPr>
        <w:t xml:space="preserve"> </w:t>
      </w:r>
      <w:r w:rsidRPr="007204AD">
        <w:rPr>
          <w:rFonts w:ascii="Times New Roman" w:hAnsi="Times New Roman" w:cs="Times New Roman"/>
        </w:rPr>
        <w:t xml:space="preserve">учение о слове). Характеризуя систему частей речи и частиц речи, автор пишет: «Из общих структурно-семантических типов слов русского языка наиболее резко и определенно выступают грамматические различия между разными категориями слов в системе частей речи. Деление частей речи на основные грамматические категории обусловлено: 1) различиями тех синтаксических функций, которые выполняют разные категории слов в связной речи, в структуре предложения; 2) различиями морфологического строя слов и форм слов; 3) различиями вещественных (лексических) значений слов; 4) различиями в способе отражения действительности; 5) различиями в природе тех соотносительных и соподчиненных грамматических категорий, которые связаны с той или иной частью речи» </w:t>
      </w:r>
      <w:r>
        <w:rPr>
          <w:rFonts w:ascii="Times New Roman" w:eastAsia="Times New Roman" w:hAnsi="Times New Roman" w:cs="Times New Roman"/>
          <w:color w:val="000000"/>
        </w:rPr>
        <w:t>(Виноградов 1972: 38)</w:t>
      </w:r>
      <w:r w:rsidRPr="007204A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204AD">
        <w:rPr>
          <w:rFonts w:ascii="Times New Roman" w:hAnsi="Times New Roman" w:cs="Times New Roman"/>
        </w:rPr>
        <w:t>Это было первое полное определение понятия «Части речи» в отечественной русистике. Основное его достоинство — системообразующая направленность: из общего определения свободно выводились частные, в которых присутствовали как интегральные признаки частей речи, так и дифференциальные. Нетрудно увидеть, что при формулировке понятия «Части речи» В.В.</w:t>
      </w:r>
      <w:r>
        <w:rPr>
          <w:rFonts w:ascii="Times New Roman" w:hAnsi="Times New Roman" w:cs="Times New Roman"/>
        </w:rPr>
        <w:t xml:space="preserve"> </w:t>
      </w:r>
      <w:r w:rsidRPr="007204AD">
        <w:rPr>
          <w:rFonts w:ascii="Times New Roman" w:hAnsi="Times New Roman" w:cs="Times New Roman"/>
        </w:rPr>
        <w:t>Виноградов опирается на три главных особенности частей речи: грамматическую семантику, морфологические и синтаксические признаки.</w:t>
      </w:r>
    </w:p>
    <w:p w:rsidR="00F76F7E" w:rsidRPr="007204AD" w:rsidRDefault="00F76F7E" w:rsidP="00F76F7E">
      <w:pPr>
        <w:shd w:val="clear" w:color="auto" w:fill="FFFFFF"/>
        <w:spacing w:after="0" w:line="240" w:lineRule="auto"/>
        <w:ind w:firstLine="567"/>
        <w:jc w:val="both"/>
        <w:rPr>
          <w:rFonts w:ascii="Times New Roman" w:hAnsi="Times New Roman" w:cs="Times New Roman"/>
        </w:rPr>
      </w:pPr>
      <w:r w:rsidRPr="007204AD">
        <w:rPr>
          <w:rFonts w:ascii="Times New Roman" w:hAnsi="Times New Roman" w:cs="Times New Roman"/>
        </w:rPr>
        <w:lastRenderedPageBreak/>
        <w:t>Классификация частей речи В.В.</w:t>
      </w:r>
      <w:r>
        <w:rPr>
          <w:rFonts w:ascii="Times New Roman" w:hAnsi="Times New Roman" w:cs="Times New Roman"/>
        </w:rPr>
        <w:t xml:space="preserve"> </w:t>
      </w:r>
      <w:r w:rsidRPr="007204AD">
        <w:rPr>
          <w:rFonts w:ascii="Times New Roman" w:hAnsi="Times New Roman" w:cs="Times New Roman"/>
        </w:rPr>
        <w:t>Виноградова является структурно-семантической, основанной на лексико-грамматическом принципе разграничения частей речи.</w:t>
      </w:r>
      <w:r>
        <w:rPr>
          <w:rFonts w:ascii="Times New Roman" w:hAnsi="Times New Roman" w:cs="Times New Roman"/>
        </w:rPr>
        <w:t xml:space="preserve"> </w:t>
      </w:r>
      <w:r w:rsidRPr="007204AD">
        <w:rPr>
          <w:rFonts w:ascii="Times New Roman" w:hAnsi="Times New Roman" w:cs="Times New Roman"/>
        </w:rPr>
        <w:t>В системе частей речи В.В.Виноградова</w:t>
      </w:r>
      <w:r>
        <w:rPr>
          <w:rFonts w:ascii="Times New Roman" w:hAnsi="Times New Roman" w:cs="Times New Roman"/>
        </w:rPr>
        <w:t xml:space="preserve"> </w:t>
      </w:r>
      <w:r w:rsidRPr="007204AD">
        <w:rPr>
          <w:rFonts w:ascii="Times New Roman" w:hAnsi="Times New Roman" w:cs="Times New Roman"/>
        </w:rPr>
        <w:t xml:space="preserve">содержится четыре категории слов: 1) части речи;. 2) модальные слова; 3) частицы речи; 4) междометия. В категорию «Части речи» входят имена (имя существительное, имя прилагательное, имя числительное), пережитки местоимений, глагол, наречие, категория состояния.  Категорию «Частицы речи» составляют частицы / связки, союзы, предлоги. </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Новаторские идеи В.В.</w:t>
      </w:r>
      <w:r>
        <w:rPr>
          <w:rFonts w:ascii="Times New Roman" w:hAnsi="Times New Roman" w:cs="Times New Roman"/>
        </w:rPr>
        <w:t xml:space="preserve"> </w:t>
      </w:r>
      <w:r w:rsidRPr="007204AD">
        <w:rPr>
          <w:rFonts w:ascii="Times New Roman" w:hAnsi="Times New Roman" w:cs="Times New Roman"/>
        </w:rPr>
        <w:t>Виноградова некоторое время не выходили за рамки академической науки. Общественная потребность начала 1950-х гг. диктовала необходимость создания высокопрофессиональной традиционной грамматики русского языка, которая могла бы в полной мере удовлетворить потребности народного образования. И такая «Грамматика русского языка» была написана в 1952—1954 гг. и переиздана почти без изменений в 1960 году.</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 xml:space="preserve">Строгое определение понятия части речи в этой грамматике не представлено, дается более или менее свободное развернутое описание.«В русском языке слова распределяются по разрядам, или классам, которые различаются по своим основным значениям, по характеру грамматических категорий, связанных с каждым из этих разрядов, или классов, а также по типам словообразования и формообразования. Эти разряды называются частями речи. Части речи различаются также по функциям, которые они выполняют в связной речи» </w:t>
      </w:r>
      <w:r>
        <w:rPr>
          <w:rFonts w:ascii="Times New Roman" w:eastAsia="Times New Roman" w:hAnsi="Times New Roman" w:cs="Times New Roman"/>
          <w:color w:val="000000"/>
        </w:rPr>
        <w:t>(Грамматика русского языка 1960: 19)</w:t>
      </w:r>
      <w:r w:rsidRPr="007204AD">
        <w:rPr>
          <w:rFonts w:ascii="Times New Roman" w:eastAsia="Times New Roman" w:hAnsi="Times New Roman" w:cs="Times New Roman"/>
          <w:color w:val="000000"/>
        </w:rPr>
        <w:t>.</w:t>
      </w:r>
      <w:r w:rsidRPr="007204AD">
        <w:rPr>
          <w:rFonts w:ascii="Times New Roman" w:hAnsi="Times New Roman" w:cs="Times New Roman"/>
        </w:rPr>
        <w:t>Следуя этому определению, можно заключить, что части речи выделяются исходя из наличия четырех существенных признаков: семантического, морфологического, синтаксического и словообразовательного. Последний был введен под влиянием бурно развивавшегося в то время словообразования, и описание каждой знаменательной части речи</w:t>
      </w:r>
      <w:r>
        <w:rPr>
          <w:rFonts w:ascii="Times New Roman" w:hAnsi="Times New Roman" w:cs="Times New Roman"/>
        </w:rPr>
        <w:t xml:space="preserve"> в Грамматике-</w:t>
      </w:r>
      <w:r w:rsidRPr="007204AD">
        <w:rPr>
          <w:rFonts w:ascii="Times New Roman" w:hAnsi="Times New Roman" w:cs="Times New Roman"/>
        </w:rPr>
        <w:t xml:space="preserve">1960 завершалось большим разделом с подробной характеристикой особенностей ее (части речи) словообразования. </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 xml:space="preserve">Относительно количества частей речи пишется следующее: «В традиционной русской грамматике различали долгое время девять частей речи: имя существительное, имя прилагательное, имя числительное, местоимение, глагол, наречие, предлог, союз и междометие. В настоящее время к этим частям речи прибавили десятую — частицы»  </w:t>
      </w:r>
      <w:r>
        <w:rPr>
          <w:rFonts w:ascii="Times New Roman" w:eastAsia="Times New Roman" w:hAnsi="Times New Roman" w:cs="Times New Roman"/>
          <w:color w:val="000000"/>
        </w:rPr>
        <w:t>(Грамматика русского языка 1960: 19)</w:t>
      </w:r>
      <w:r w:rsidRPr="007204AD">
        <w:rPr>
          <w:rFonts w:ascii="Times New Roman" w:eastAsia="Times New Roman" w:hAnsi="Times New Roman" w:cs="Times New Roman"/>
          <w:color w:val="000000"/>
        </w:rPr>
        <w:t>.</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 xml:space="preserve">Грамматика русского языка 1960  до сих пор служит опорой для написания школьных учебников и разного рода пособий, поскольку она самым непосредственным образом связана с русской орфографией и пунктуацией, с установленными нормами произношения, чтения и письма. </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 xml:space="preserve">В 1960-е—1970-е гг. отечественное языкознание выходит на передовые рубежи мировой лингвистики. Возникают условия для создания принципиально новой академической грамматики, которая смогла бы обобщить крупнейшие научные достижения во всех областях отечественной русистики. </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В неполной «Грамматике современного русского литературного языка», вышедшей в 1970 году ипредварявшей собой выпуск новой академической грамматики, находим совершенно четкое определение частей речи. Его уже нельзя назвать описательно-эмпирическим, поскольку оно представляет собой научную дефиницию, состоящую из строго установленных терминов.</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«Части речи — это классы слов, характеризующихся: 1) наличием у них общего категориального значения, т.е. значения, абстрагированного, во-первых, от лексических значений всех слов данного класса и во-вторых, от принадлежащих этому классу грамматических категорий; 2) общностью парадигматики и 3) тождественностью синтаксических функций»</w:t>
      </w:r>
      <w:r>
        <w:rPr>
          <w:rFonts w:ascii="Times New Roman" w:hAnsi="Times New Roman" w:cs="Times New Roman"/>
        </w:rPr>
        <w:t xml:space="preserve"> </w:t>
      </w:r>
      <w:r w:rsidRPr="00B87865">
        <w:rPr>
          <w:rFonts w:ascii="Times New Roman" w:hAnsi="Times New Roman" w:cs="Times New Roman"/>
        </w:rPr>
        <w:t xml:space="preserve">(Грамматика современного русского литературного языка 1970: </w:t>
      </w:r>
      <w:r w:rsidRPr="00B87865">
        <w:rPr>
          <w:rFonts w:ascii="Times New Roman" w:eastAsia="Times New Roman" w:hAnsi="Times New Roman" w:cs="Times New Roman"/>
          <w:color w:val="000000"/>
        </w:rPr>
        <w:t xml:space="preserve">304). </w:t>
      </w:r>
      <w:r w:rsidRPr="007204AD">
        <w:rPr>
          <w:rFonts w:ascii="Times New Roman" w:hAnsi="Times New Roman" w:cs="Times New Roman"/>
        </w:rPr>
        <w:t xml:space="preserve">Эта грамматика заявляет три существенных признака частей речи (семантический, морфологический и синтаксический) и называет 10 частей речи: «Все слова современного русского языка разделяются на десять частей речи: 1) существительное; 2) местоимение-существительное; 3) прилагательное; 4) числительное; 5) наречие; 6) глагол; 7) предлог; 8) союз; 9) частицы; 10) междометие» </w:t>
      </w:r>
      <w:r w:rsidRPr="00B87865">
        <w:rPr>
          <w:rFonts w:ascii="Times New Roman" w:hAnsi="Times New Roman" w:cs="Times New Roman"/>
        </w:rPr>
        <w:t xml:space="preserve">(Грамматика современного русского литературного языка 1970: </w:t>
      </w:r>
      <w:r w:rsidRPr="00B87865">
        <w:rPr>
          <w:rFonts w:ascii="Times New Roman" w:eastAsia="Times New Roman" w:hAnsi="Times New Roman" w:cs="Times New Roman"/>
          <w:color w:val="000000"/>
        </w:rPr>
        <w:t>304)</w:t>
      </w:r>
      <w:r w:rsidRPr="007204AD">
        <w:rPr>
          <w:rFonts w:ascii="Times New Roman" w:eastAsia="Times New Roman" w:hAnsi="Times New Roman" w:cs="Times New Roman"/>
          <w:color w:val="000000"/>
        </w:rPr>
        <w:t>.</w:t>
      </w:r>
      <w:r w:rsidRPr="007204AD">
        <w:rPr>
          <w:rFonts w:ascii="Times New Roman" w:hAnsi="Times New Roman" w:cs="Times New Roman"/>
        </w:rPr>
        <w:t xml:space="preserve"> Местоимения-существительные выделены в особую часть речи, а остальные местоимения переведены либо в разряд прилагательных, либо наречий. Грамматика 1970 демонстрирует приверженность морфологическому признаку, что вполне соответствует структуралистским воззрениям того времени.</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 xml:space="preserve">Определение частей речи в «Русской грамматике» (1980) адресовано специалисту-морфологу, оно академично, насыщено терминами и требует от читателя глубокого знания вопроса. «Части речи — это грамматические классы слов, характеризующиеся совокупностью следующих признаков: 1) наличием обобщенного значения, абстрагированного от лексических и морфологических значений всех слов данного класса; 2) комплексом определенных морфологических категорий; 3) общей системой (тождественной организацией) парадигм и 4) </w:t>
      </w:r>
      <w:r w:rsidRPr="007204AD">
        <w:rPr>
          <w:rFonts w:ascii="Times New Roman" w:hAnsi="Times New Roman" w:cs="Times New Roman"/>
        </w:rPr>
        <w:lastRenderedPageBreak/>
        <w:t>общностью основных синтаксических функций»</w:t>
      </w:r>
      <w:r>
        <w:rPr>
          <w:rFonts w:ascii="Times New Roman" w:hAnsi="Times New Roman" w:cs="Times New Roman"/>
        </w:rPr>
        <w:t xml:space="preserve"> </w:t>
      </w:r>
      <w:r w:rsidRPr="00B87865">
        <w:rPr>
          <w:rFonts w:ascii="Times New Roman" w:hAnsi="Times New Roman" w:cs="Times New Roman"/>
        </w:rPr>
        <w:t>(Русская грамматика 1980:</w:t>
      </w:r>
      <w:r w:rsidRPr="00B87865">
        <w:rPr>
          <w:rFonts w:ascii="Times New Roman" w:eastAsia="Times New Roman" w:hAnsi="Times New Roman" w:cs="Times New Roman"/>
          <w:color w:val="000000"/>
        </w:rPr>
        <w:t xml:space="preserve"> 457).</w:t>
      </w:r>
      <w:r w:rsidRPr="007204AD">
        <w:rPr>
          <w:rFonts w:ascii="Times New Roman" w:hAnsi="Times New Roman" w:cs="Times New Roman"/>
        </w:rPr>
        <w:t xml:space="preserve"> В в</w:t>
      </w:r>
      <w:r>
        <w:rPr>
          <w:rFonts w:ascii="Times New Roman" w:hAnsi="Times New Roman" w:cs="Times New Roman"/>
        </w:rPr>
        <w:t>ыделении частей речи Грамматика-</w:t>
      </w:r>
      <w:r w:rsidRPr="007204AD">
        <w:rPr>
          <w:rFonts w:ascii="Times New Roman" w:hAnsi="Times New Roman" w:cs="Times New Roman"/>
        </w:rPr>
        <w:t>1980 солидарна с предыдущим изданием 1970 года.</w:t>
      </w:r>
    </w:p>
    <w:p w:rsidR="00F76F7E" w:rsidRPr="00B87865" w:rsidRDefault="00F76F7E" w:rsidP="00F76F7E">
      <w:pPr>
        <w:spacing w:after="0" w:line="240" w:lineRule="auto"/>
        <w:ind w:firstLine="567"/>
        <w:jc w:val="both"/>
        <w:rPr>
          <w:rFonts w:ascii="Times New Roman" w:hAnsi="Times New Roman" w:cs="Times New Roman"/>
          <w:bCs/>
        </w:rPr>
      </w:pPr>
      <w:r w:rsidRPr="007204AD">
        <w:rPr>
          <w:rFonts w:ascii="Times New Roman" w:hAnsi="Times New Roman" w:cs="Times New Roman"/>
        </w:rPr>
        <w:t>«Краткая русская грамматика» (1989)</w:t>
      </w:r>
      <w:r>
        <w:rPr>
          <w:rFonts w:ascii="Times New Roman" w:hAnsi="Times New Roman" w:cs="Times New Roman"/>
        </w:rPr>
        <w:t xml:space="preserve"> </w:t>
      </w:r>
      <w:r w:rsidRPr="007204AD">
        <w:rPr>
          <w:rFonts w:ascii="Times New Roman" w:hAnsi="Times New Roman" w:cs="Times New Roman"/>
        </w:rPr>
        <w:t>создавалась на основе «Русской грамматики» (1980), но определение частей речи несколько отличается от исходного:  «Части речи — это самые крупные грамматические классы слов, характеризующиеся следующими тремя признаками: 1) обобщенным грамматическим значением, абстрагированным от лексических значений слов и от категориальных морфологических значений; 2) определенным составом морфологических категорий и общностью организации парадигм; 3) общностью основных синтаксических функций»</w:t>
      </w:r>
      <w:r>
        <w:rPr>
          <w:rFonts w:ascii="Times New Roman" w:hAnsi="Times New Roman" w:cs="Times New Roman"/>
        </w:rPr>
        <w:t xml:space="preserve"> </w:t>
      </w:r>
      <w:r w:rsidRPr="00B87865">
        <w:rPr>
          <w:rFonts w:ascii="Times New Roman" w:eastAsia="Times New Roman" w:hAnsi="Times New Roman" w:cs="Times New Roman"/>
          <w:color w:val="000000"/>
        </w:rPr>
        <w:t>(</w:t>
      </w:r>
      <w:r w:rsidRPr="00B87865">
        <w:rPr>
          <w:rFonts w:ascii="Times New Roman" w:hAnsi="Times New Roman" w:cs="Times New Roman"/>
        </w:rPr>
        <w:t>Краткая русская грамматика 1989:</w:t>
      </w:r>
      <w:r w:rsidRPr="00B87865">
        <w:rPr>
          <w:rFonts w:ascii="Times New Roman" w:eastAsia="Times New Roman" w:hAnsi="Times New Roman" w:cs="Times New Roman"/>
          <w:color w:val="000000"/>
        </w:rPr>
        <w:t xml:space="preserve"> § 12).</w:t>
      </w:r>
    </w:p>
    <w:p w:rsidR="00F76F7E" w:rsidRPr="007204AD" w:rsidRDefault="00F76F7E" w:rsidP="00F76F7E">
      <w:pPr>
        <w:spacing w:after="0" w:line="240" w:lineRule="auto"/>
        <w:ind w:firstLine="567"/>
        <w:jc w:val="both"/>
        <w:rPr>
          <w:rFonts w:ascii="Times New Roman" w:hAnsi="Times New Roman" w:cs="Times New Roman"/>
          <w:bCs/>
        </w:rPr>
      </w:pPr>
      <w:r w:rsidRPr="007204AD">
        <w:rPr>
          <w:rFonts w:ascii="Times New Roman" w:hAnsi="Times New Roman" w:cs="Times New Roman"/>
        </w:rPr>
        <w:t> «Традиционным является деление слов на десять частей речи. Все части речи подразделяются на знаменательные и служебные. К знаменательным частям речи относятся имя существительное, имя прилагательное, имя числительное, местоимение-существительное, наречие и глагол; к служебным частям речи – предлоги, союзы и частицы. Десятая часть речи – междометие не принадлежит ни к</w:t>
      </w:r>
      <w:r>
        <w:rPr>
          <w:rFonts w:ascii="Times New Roman" w:hAnsi="Times New Roman" w:cs="Times New Roman"/>
        </w:rPr>
        <w:t xml:space="preserve"> </w:t>
      </w:r>
      <w:r w:rsidRPr="007204AD">
        <w:rPr>
          <w:rFonts w:ascii="Times New Roman" w:hAnsi="Times New Roman" w:cs="Times New Roman"/>
        </w:rPr>
        <w:t xml:space="preserve">знаменательным, ни к служебным словам: ничего не называя, междометия непосредственно выражают эмоциональные реакции на те или иные явления действительности» </w:t>
      </w:r>
      <w:r w:rsidRPr="00B87865">
        <w:rPr>
          <w:rFonts w:ascii="Times New Roman" w:eastAsia="Times New Roman" w:hAnsi="Times New Roman" w:cs="Times New Roman"/>
          <w:color w:val="000000"/>
        </w:rPr>
        <w:t>(</w:t>
      </w:r>
      <w:r w:rsidRPr="00B87865">
        <w:rPr>
          <w:rFonts w:ascii="Times New Roman" w:hAnsi="Times New Roman" w:cs="Times New Roman"/>
        </w:rPr>
        <w:t>Краткая русская грамматика 1989:</w:t>
      </w:r>
      <w:r w:rsidRPr="00B87865">
        <w:rPr>
          <w:rFonts w:ascii="Times New Roman" w:eastAsia="Times New Roman" w:hAnsi="Times New Roman" w:cs="Times New Roman"/>
          <w:color w:val="000000"/>
        </w:rPr>
        <w:t xml:space="preserve"> § 12)</w:t>
      </w:r>
      <w:r w:rsidRPr="007204AD">
        <w:rPr>
          <w:rFonts w:ascii="Times New Roman" w:eastAsia="Times New Roman" w:hAnsi="Times New Roman" w:cs="Times New Roman"/>
          <w:color w:val="000000"/>
        </w:rPr>
        <w:t>.</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bCs/>
        </w:rPr>
        <w:t xml:space="preserve">Таким образом, грамматики 1970, 1980, 1989 придерживаются единой точки зрения на количество частей речи в русском языке, и это несмотря на некоторые расхождения в определении основного понятия. Авторитетные справочники и энциклопедии современного русского языка, базируясь на академических грамматиках,  дают более простые и доступные обычному читателю определения, которые, тем не менее, передают понятие части речи исчерпывающе: </w:t>
      </w:r>
      <w:r w:rsidRPr="007204AD">
        <w:rPr>
          <w:rFonts w:ascii="Times New Roman" w:hAnsi="Times New Roman" w:cs="Times New Roman"/>
        </w:rPr>
        <w:t xml:space="preserve">«Части речи — классы слов, выделяемые на основании общности их синтаксических, морфологических и семантических свойств» </w:t>
      </w:r>
      <w:r>
        <w:rPr>
          <w:rFonts w:ascii="Times New Roman" w:hAnsi="Times New Roman" w:cs="Times New Roman"/>
        </w:rPr>
        <w:t>(</w:t>
      </w:r>
      <w:r w:rsidRPr="007204AD">
        <w:rPr>
          <w:rFonts w:ascii="Times New Roman" w:hAnsi="Times New Roman" w:cs="Times New Roman"/>
          <w:bCs/>
        </w:rPr>
        <w:t>Лингвистич</w:t>
      </w:r>
      <w:r>
        <w:rPr>
          <w:rFonts w:ascii="Times New Roman" w:hAnsi="Times New Roman" w:cs="Times New Roman"/>
          <w:bCs/>
        </w:rPr>
        <w:t xml:space="preserve">еский энциклопедический словарь </w:t>
      </w:r>
      <w:r w:rsidRPr="007204AD">
        <w:rPr>
          <w:rFonts w:ascii="Times New Roman" w:hAnsi="Times New Roman" w:cs="Times New Roman"/>
          <w:bCs/>
        </w:rPr>
        <w:t>1990</w:t>
      </w:r>
      <w:r>
        <w:rPr>
          <w:rFonts w:ascii="Times New Roman" w:hAnsi="Times New Roman" w:cs="Times New Roman"/>
          <w:bCs/>
        </w:rPr>
        <w:t xml:space="preserve">: </w:t>
      </w:r>
      <w:r>
        <w:rPr>
          <w:rFonts w:ascii="Times New Roman" w:eastAsia="Times New Roman" w:hAnsi="Times New Roman" w:cs="Times New Roman"/>
          <w:color w:val="000000"/>
        </w:rPr>
        <w:t>578)</w:t>
      </w:r>
      <w:r w:rsidRPr="007204AD">
        <w:rPr>
          <w:rFonts w:ascii="Times New Roman" w:eastAsia="Times New Roman" w:hAnsi="Times New Roman" w:cs="Times New Roman"/>
          <w:color w:val="000000"/>
        </w:rPr>
        <w:t>.</w:t>
      </w:r>
      <w:r w:rsidRPr="007204AD">
        <w:rPr>
          <w:rFonts w:ascii="Times New Roman" w:hAnsi="Times New Roman" w:cs="Times New Roman"/>
        </w:rPr>
        <w:t xml:space="preserve">«Части речи — классы слов, характеризующиеся: единством обобщенного значения (напр., предметности у существительного, процесса у глагола), отвлеченного от лексических значений всех слов данного класса; общностью грамматических категорий и словоизменения; общностью синтаксических функций» </w:t>
      </w:r>
      <w:r>
        <w:rPr>
          <w:rFonts w:ascii="Times New Roman" w:hAnsi="Times New Roman" w:cs="Times New Roman"/>
        </w:rPr>
        <w:t>(</w:t>
      </w:r>
      <w:r w:rsidRPr="007204AD">
        <w:rPr>
          <w:rFonts w:ascii="Times New Roman" w:hAnsi="Times New Roman" w:cs="Times New Roman"/>
          <w:bCs/>
        </w:rPr>
        <w:t>Русский язык: Энциклопедия 1997</w:t>
      </w:r>
      <w:r>
        <w:rPr>
          <w:rFonts w:ascii="Times New Roman" w:hAnsi="Times New Roman" w:cs="Times New Roman"/>
          <w:bCs/>
        </w:rPr>
        <w:t xml:space="preserve">: </w:t>
      </w:r>
      <w:r>
        <w:rPr>
          <w:rFonts w:ascii="Times New Roman" w:eastAsia="Times New Roman" w:hAnsi="Times New Roman" w:cs="Times New Roman"/>
          <w:color w:val="000000"/>
        </w:rPr>
        <w:t>618)</w:t>
      </w:r>
      <w:r w:rsidRPr="007204AD">
        <w:rPr>
          <w:rFonts w:ascii="Times New Roman" w:eastAsia="Times New Roman" w:hAnsi="Times New Roman" w:cs="Times New Roman"/>
          <w:color w:val="000000"/>
        </w:rPr>
        <w:t>.</w:t>
      </w:r>
    </w:p>
    <w:p w:rsidR="00F76F7E" w:rsidRPr="007204AD" w:rsidRDefault="00F76F7E" w:rsidP="00F76F7E">
      <w:pPr>
        <w:spacing w:after="0" w:line="240" w:lineRule="auto"/>
        <w:ind w:firstLine="567"/>
        <w:jc w:val="both"/>
        <w:rPr>
          <w:rFonts w:ascii="Times New Roman" w:hAnsi="Times New Roman" w:cs="Times New Roman"/>
        </w:rPr>
      </w:pPr>
      <w:r w:rsidRPr="007204AD">
        <w:rPr>
          <w:rFonts w:ascii="Times New Roman" w:hAnsi="Times New Roman" w:cs="Times New Roman"/>
        </w:rPr>
        <w:t>Характерно, что в определениях фигурируют три главных признака частей речи — семантический, морфологический и синтаксический.</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Вопрос о частях речи, их числе и объеме, принципах их выделения до сих пор не получил окончательного решения. Современная русистика продолжает искать ответы на эти вопросы, создавая новые теории и приемы классификации, используя при этом в качестве фундамента грамматическое учение о слове В.В.</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Виноградова </w:t>
      </w:r>
      <w:r>
        <w:rPr>
          <w:rFonts w:ascii="Times New Roman" w:eastAsia="Times New Roman" w:hAnsi="Times New Roman" w:cs="Times New Roman"/>
          <w:color w:val="000000"/>
        </w:rPr>
        <w:t>(</w:t>
      </w:r>
      <w:r w:rsidRPr="007204AD">
        <w:rPr>
          <w:rFonts w:ascii="Times New Roman" w:hAnsi="Times New Roman" w:cs="Times New Roman"/>
          <w:bCs/>
        </w:rPr>
        <w:t>Современный русский язык</w:t>
      </w:r>
      <w:r>
        <w:rPr>
          <w:rFonts w:ascii="Times New Roman" w:hAnsi="Times New Roman" w:cs="Times New Roman"/>
          <w:bCs/>
        </w:rPr>
        <w:t xml:space="preserve"> 2001:</w:t>
      </w:r>
      <w:r w:rsidRPr="007204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17)</w:t>
      </w:r>
      <w:r w:rsidRPr="007204AD">
        <w:rPr>
          <w:rFonts w:ascii="Times New Roman" w:eastAsia="Times New Roman" w:hAnsi="Times New Roman" w:cs="Times New Roman"/>
          <w:color w:val="000000"/>
        </w:rPr>
        <w:t>.Одной из методик  разграничения частей речи является гетерогенная классификация. Это процедура поэтапного деления слов на группы в соответствии с установленными критериями. В качестве критериев разграничения слов по частям речи выступают 1) знаменательность —</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незнаменательность слова, 2) способ отражения словом действительности, 3) категориальное значение слова, 4) морфологические признаки слова, 5) синтаксические признаки слова, 6) словообразовательные признаки слова. Собственно говоря, все эти критерии известны достаточно давно, поскольку восходят к работам В.В.</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Виноградова и его предшественников, но первый и пятый критерии расценивались обычно как факультативные. Уровневая (структурно-семантическая) классификация частей речи на основе трех главных признаков применяется в школьной грамматике, а школьный морфологический разбор представляет собой процедуру поэтапного анализа словоформы, извлеченной из какого-либо контекста.</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Термин «гетерогенный», заимствованный их естественных наук, употребляется в лингвистической литературе в словосочетаниях «гетерогенная классификация» (о ней мы сказали выше) и «гетерогенные части речи» </w:t>
      </w:r>
      <w:r>
        <w:rPr>
          <w:rFonts w:ascii="Times New Roman" w:eastAsia="Times New Roman" w:hAnsi="Times New Roman" w:cs="Times New Roman"/>
          <w:color w:val="000000"/>
        </w:rPr>
        <w:t>(</w:t>
      </w:r>
      <w:r w:rsidRPr="007204AD">
        <w:rPr>
          <w:rFonts w:ascii="Times New Roman" w:hAnsi="Times New Roman" w:cs="Times New Roman"/>
        </w:rPr>
        <w:t>Сичинава</w:t>
      </w:r>
      <w:r>
        <w:rPr>
          <w:rFonts w:ascii="Times New Roman" w:eastAsia="Times New Roman" w:hAnsi="Times New Roman" w:cs="Times New Roman"/>
          <w:color w:val="000000"/>
        </w:rPr>
        <w:t>)</w:t>
      </w:r>
      <w:r w:rsidRPr="007204AD">
        <w:rPr>
          <w:rFonts w:ascii="Times New Roman" w:eastAsia="Times New Roman" w:hAnsi="Times New Roman" w:cs="Times New Roman"/>
          <w:color w:val="000000"/>
        </w:rPr>
        <w:t xml:space="preserve">. В первом словосочетании определение может быть заменено  словом «структурно-семантическая», а во втором — словом «неоднородные».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Явление «неоднородности» обратило на себя внимание уже при самых первых попытках описания частей речи, с ним сталкивался буквально каждый исследователь, какой бы точки зрения он ни придерживался. Появились работы, в которых анализировались процессы переходности частей речи </w:t>
      </w:r>
      <w:r>
        <w:rPr>
          <w:rFonts w:ascii="Times New Roman" w:eastAsia="Times New Roman" w:hAnsi="Times New Roman" w:cs="Times New Roman"/>
          <w:color w:val="000000"/>
        </w:rPr>
        <w:t>(Виноградов 1972: 13)</w:t>
      </w:r>
      <w:r w:rsidRPr="007204AD">
        <w:rPr>
          <w:rFonts w:ascii="Times New Roman" w:eastAsia="Times New Roman" w:hAnsi="Times New Roman" w:cs="Times New Roman"/>
          <w:color w:val="000000"/>
        </w:rPr>
        <w:t xml:space="preserve">, зоны синкретизма в системе частей речи современного русского языка </w:t>
      </w:r>
      <w:r>
        <w:rPr>
          <w:rFonts w:ascii="Times New Roman" w:eastAsia="Times New Roman" w:hAnsi="Times New Roman" w:cs="Times New Roman"/>
          <w:color w:val="000000"/>
        </w:rPr>
        <w:t>(Бабайцева 1983)</w:t>
      </w:r>
      <w:r w:rsidRPr="007204AD">
        <w:rPr>
          <w:rFonts w:ascii="Times New Roman" w:eastAsia="Times New Roman" w:hAnsi="Times New Roman" w:cs="Times New Roman"/>
          <w:color w:val="000000"/>
        </w:rPr>
        <w:t xml:space="preserve"> и др. В учебнике современного русского языка под ред. Е.И.</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Дибровой </w:t>
      </w:r>
      <w:r>
        <w:rPr>
          <w:rFonts w:ascii="Times New Roman" w:eastAsia="Times New Roman" w:hAnsi="Times New Roman" w:cs="Times New Roman"/>
          <w:color w:val="000000"/>
        </w:rPr>
        <w:t>(</w:t>
      </w:r>
      <w:r w:rsidRPr="007204AD">
        <w:rPr>
          <w:rFonts w:ascii="Times New Roman" w:hAnsi="Times New Roman" w:cs="Times New Roman"/>
          <w:bCs/>
        </w:rPr>
        <w:t>Современный русский язык</w:t>
      </w:r>
      <w:r>
        <w:rPr>
          <w:rFonts w:ascii="Times New Roman" w:hAnsi="Times New Roman" w:cs="Times New Roman"/>
          <w:bCs/>
        </w:rPr>
        <w:t xml:space="preserve"> 2001</w:t>
      </w:r>
      <w:r>
        <w:rPr>
          <w:rFonts w:ascii="Times New Roman" w:eastAsia="Times New Roman" w:hAnsi="Times New Roman" w:cs="Times New Roman"/>
          <w:color w:val="000000"/>
        </w:rPr>
        <w:t>)</w:t>
      </w:r>
      <w:r w:rsidRPr="007204AD">
        <w:rPr>
          <w:rFonts w:ascii="Times New Roman" w:eastAsia="Times New Roman" w:hAnsi="Times New Roman" w:cs="Times New Roman"/>
          <w:color w:val="000000"/>
        </w:rPr>
        <w:t xml:space="preserve"> дается развернутое объяснение этого явления.  Причина  кроется в перемещении одной части речи в другую а) путем изменения (часто неоднократного) морфологического или словообразовательно-морфологического показателя: </w:t>
      </w:r>
      <w:r w:rsidRPr="007204AD">
        <w:rPr>
          <w:rFonts w:ascii="Times New Roman" w:eastAsia="Times New Roman" w:hAnsi="Times New Roman" w:cs="Times New Roman"/>
          <w:i/>
          <w:color w:val="000000"/>
        </w:rPr>
        <w:t>зеленый—зелень—зеленеть—зелено</w:t>
      </w:r>
      <w:r w:rsidRPr="007204AD">
        <w:rPr>
          <w:rFonts w:ascii="Times New Roman" w:eastAsia="Times New Roman" w:hAnsi="Times New Roman" w:cs="Times New Roman"/>
          <w:color w:val="000000"/>
        </w:rPr>
        <w:t xml:space="preserve">; </w:t>
      </w:r>
      <w:r w:rsidRPr="007204AD">
        <w:rPr>
          <w:rFonts w:ascii="Times New Roman" w:eastAsia="Times New Roman" w:hAnsi="Times New Roman" w:cs="Times New Roman"/>
          <w:i/>
          <w:color w:val="000000"/>
        </w:rPr>
        <w:t>дерево—деревянный—деревенеть—деревянно</w:t>
      </w:r>
      <w:r w:rsidRPr="007204AD">
        <w:rPr>
          <w:rFonts w:ascii="Times New Roman" w:eastAsia="Times New Roman" w:hAnsi="Times New Roman" w:cs="Times New Roman"/>
          <w:color w:val="000000"/>
        </w:rPr>
        <w:t xml:space="preserve">; </w:t>
      </w:r>
      <w:r w:rsidRPr="007204AD">
        <w:rPr>
          <w:rFonts w:ascii="Times New Roman" w:eastAsia="Times New Roman" w:hAnsi="Times New Roman" w:cs="Times New Roman"/>
          <w:i/>
          <w:color w:val="000000"/>
        </w:rPr>
        <w:t>бегать—бег—</w:t>
      </w:r>
      <w:r w:rsidRPr="007204AD">
        <w:rPr>
          <w:rFonts w:ascii="Times New Roman" w:eastAsia="Times New Roman" w:hAnsi="Times New Roman" w:cs="Times New Roman"/>
          <w:i/>
          <w:color w:val="000000"/>
        </w:rPr>
        <w:lastRenderedPageBreak/>
        <w:t>беглый—бегло</w:t>
      </w:r>
      <w:r w:rsidRPr="007204AD">
        <w:rPr>
          <w:rFonts w:ascii="Times New Roman" w:eastAsia="Times New Roman" w:hAnsi="Times New Roman" w:cs="Times New Roman"/>
          <w:color w:val="000000"/>
        </w:rPr>
        <w:t xml:space="preserve"> и т.п.; б) путем массового перехода слов одной части речи в другую: </w:t>
      </w:r>
      <w:r w:rsidRPr="007204AD">
        <w:rPr>
          <w:rFonts w:ascii="Times New Roman" w:eastAsia="Times New Roman" w:hAnsi="Times New Roman" w:cs="Times New Roman"/>
          <w:i/>
          <w:color w:val="000000"/>
        </w:rPr>
        <w:t>книга—книжный, бумага—бумажный, ручка—ручной, телефон—телефонный, яблоко—яблочный, хлеб—хлебный</w:t>
      </w:r>
      <w:r w:rsidRPr="007204AD">
        <w:rPr>
          <w:rFonts w:ascii="Times New Roman" w:eastAsia="Times New Roman" w:hAnsi="Times New Roman" w:cs="Times New Roman"/>
          <w:color w:val="000000"/>
        </w:rPr>
        <w:t xml:space="preserve"> и т.д.«Следствием процесса переходности является синкретизм. Синкретичными называются такие слова, которые совмещают в своей грамматической структуре (в категориальном значении, морфологических и синтаксических свойствах) в той или иной степени признаки двух или более частей речи» </w:t>
      </w:r>
      <w:r>
        <w:rPr>
          <w:rFonts w:ascii="Times New Roman" w:eastAsia="Times New Roman" w:hAnsi="Times New Roman" w:cs="Times New Roman"/>
          <w:color w:val="000000"/>
        </w:rPr>
        <w:t>(Виноградов 1972</w:t>
      </w:r>
      <w:r w:rsidRPr="007204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Мигирин 1971</w:t>
      </w:r>
      <w:r w:rsidRPr="007204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Бабайцева 1983</w:t>
      </w:r>
      <w:r w:rsidRPr="007204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Современный русский язык 2001</w:t>
      </w:r>
      <w:r w:rsidRPr="007204AD">
        <w:rPr>
          <w:rFonts w:ascii="Times New Roman" w:eastAsia="Times New Roman" w:hAnsi="Times New Roman" w:cs="Times New Roman"/>
          <w:color w:val="000000"/>
        </w:rPr>
        <w:t>].Синкретические слова именуются также гибридными, промежуточными, контаминантами</w:t>
      </w:r>
      <w:r>
        <w:rPr>
          <w:rFonts w:ascii="Times New Roman" w:eastAsia="Times New Roman" w:hAnsi="Times New Roman" w:cs="Times New Roman"/>
          <w:color w:val="000000"/>
        </w:rPr>
        <w:t xml:space="preserve"> (Виноградов 1972: 2)</w:t>
      </w:r>
      <w:r w:rsidRPr="007204AD">
        <w:rPr>
          <w:rFonts w:ascii="Times New Roman" w:eastAsia="Times New Roman" w:hAnsi="Times New Roman" w:cs="Times New Roman"/>
          <w:color w:val="000000"/>
        </w:rPr>
        <w:t xml:space="preserve">. Они формируют синкретичные части речи.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Все знаменательные части речи делятся на две группы: несинкретичные (первичные) и синкретичные (вторичные). Это отношение можно представить в виде схемы, где на верхней строке перечислены первичные части речи, а на нижней — вторичные:</w:t>
      </w:r>
    </w:p>
    <w:p w:rsidR="00F76F7E" w:rsidRPr="007204AD" w:rsidRDefault="00F76F7E" w:rsidP="00F76F7E">
      <w:pPr>
        <w:shd w:val="clear" w:color="auto" w:fill="FFFFFF"/>
        <w:spacing w:after="0" w:line="240" w:lineRule="auto"/>
        <w:jc w:val="both"/>
        <w:rPr>
          <w:rFonts w:ascii="Times New Roman" w:eastAsia="Times New Roman" w:hAnsi="Times New Roman" w:cs="Times New Roman"/>
          <w:color w:val="000000"/>
        </w:rPr>
      </w:pPr>
    </w:p>
    <w:tbl>
      <w:tblPr>
        <w:tblStyle w:val="a6"/>
        <w:tblW w:w="0" w:type="auto"/>
        <w:tblInd w:w="108" w:type="dxa"/>
        <w:tblLook w:val="04A0"/>
      </w:tblPr>
      <w:tblGrid>
        <w:gridCol w:w="1976"/>
        <w:gridCol w:w="411"/>
        <w:gridCol w:w="1307"/>
        <w:gridCol w:w="1073"/>
        <w:gridCol w:w="789"/>
        <w:gridCol w:w="1432"/>
        <w:gridCol w:w="452"/>
        <w:gridCol w:w="2023"/>
      </w:tblGrid>
      <w:tr w:rsidR="00F76F7E" w:rsidRPr="007204AD" w:rsidTr="00053C2F">
        <w:tc>
          <w:tcPr>
            <w:tcW w:w="2410" w:type="dxa"/>
            <w:gridSpan w:val="2"/>
          </w:tcPr>
          <w:p w:rsidR="00F76F7E" w:rsidRPr="007204AD" w:rsidRDefault="00F76F7E" w:rsidP="00053C2F">
            <w:pPr>
              <w:jc w:val="center"/>
              <w:rPr>
                <w:rFonts w:ascii="Times New Roman" w:eastAsia="Times New Roman" w:hAnsi="Times New Roman" w:cs="Times New Roman"/>
                <w:color w:val="000000"/>
              </w:rPr>
            </w:pPr>
            <w:r w:rsidRPr="007204AD">
              <w:rPr>
                <w:rFonts w:ascii="Times New Roman" w:eastAsia="Times New Roman" w:hAnsi="Times New Roman" w:cs="Times New Roman"/>
                <w:color w:val="000000"/>
              </w:rPr>
              <w:t>Существительное</w:t>
            </w:r>
          </w:p>
        </w:tc>
        <w:tc>
          <w:tcPr>
            <w:tcW w:w="2410" w:type="dxa"/>
            <w:gridSpan w:val="2"/>
          </w:tcPr>
          <w:p w:rsidR="00F76F7E" w:rsidRPr="007204AD" w:rsidRDefault="00F76F7E" w:rsidP="00053C2F">
            <w:pPr>
              <w:jc w:val="center"/>
              <w:rPr>
                <w:rFonts w:ascii="Times New Roman" w:eastAsia="Times New Roman" w:hAnsi="Times New Roman" w:cs="Times New Roman"/>
                <w:color w:val="000000"/>
              </w:rPr>
            </w:pPr>
            <w:r w:rsidRPr="007204AD">
              <w:rPr>
                <w:rFonts w:ascii="Times New Roman" w:eastAsia="Times New Roman" w:hAnsi="Times New Roman" w:cs="Times New Roman"/>
                <w:color w:val="000000"/>
              </w:rPr>
              <w:t>Прилагательное</w:t>
            </w:r>
          </w:p>
        </w:tc>
        <w:tc>
          <w:tcPr>
            <w:tcW w:w="2250" w:type="dxa"/>
            <w:gridSpan w:val="2"/>
          </w:tcPr>
          <w:p w:rsidR="00F76F7E" w:rsidRPr="007204AD" w:rsidRDefault="00F76F7E" w:rsidP="00053C2F">
            <w:pPr>
              <w:jc w:val="center"/>
              <w:rPr>
                <w:rFonts w:ascii="Times New Roman" w:eastAsia="Times New Roman" w:hAnsi="Times New Roman" w:cs="Times New Roman"/>
                <w:color w:val="000000"/>
              </w:rPr>
            </w:pPr>
            <w:r w:rsidRPr="007204AD">
              <w:rPr>
                <w:rFonts w:ascii="Times New Roman" w:eastAsia="Times New Roman" w:hAnsi="Times New Roman" w:cs="Times New Roman"/>
                <w:color w:val="000000"/>
              </w:rPr>
              <w:t>Глагол</w:t>
            </w:r>
          </w:p>
        </w:tc>
        <w:tc>
          <w:tcPr>
            <w:tcW w:w="2569" w:type="dxa"/>
            <w:gridSpan w:val="2"/>
          </w:tcPr>
          <w:p w:rsidR="00F76F7E" w:rsidRPr="007204AD" w:rsidRDefault="00F76F7E" w:rsidP="00053C2F">
            <w:pPr>
              <w:jc w:val="center"/>
              <w:rPr>
                <w:rFonts w:ascii="Times New Roman" w:eastAsia="Times New Roman" w:hAnsi="Times New Roman" w:cs="Times New Roman"/>
                <w:color w:val="000000"/>
              </w:rPr>
            </w:pPr>
            <w:r w:rsidRPr="007204AD">
              <w:rPr>
                <w:rFonts w:ascii="Times New Roman" w:eastAsia="Times New Roman" w:hAnsi="Times New Roman" w:cs="Times New Roman"/>
                <w:color w:val="000000"/>
              </w:rPr>
              <w:t>Наречие</w:t>
            </w:r>
          </w:p>
        </w:tc>
      </w:tr>
      <w:tr w:rsidR="00F76F7E" w:rsidRPr="007204AD" w:rsidTr="00053C2F">
        <w:tc>
          <w:tcPr>
            <w:tcW w:w="9639" w:type="dxa"/>
            <w:gridSpan w:val="8"/>
          </w:tcPr>
          <w:p w:rsidR="00F76F7E" w:rsidRPr="007204AD" w:rsidRDefault="00F76F7E" w:rsidP="00053C2F">
            <w:pPr>
              <w:ind w:firstLine="567"/>
              <w:rPr>
                <w:rFonts w:ascii="Times New Roman" w:eastAsia="Times New Roman" w:hAnsi="Times New Roman" w:cs="Times New Roman"/>
                <w:color w:val="000000"/>
              </w:rPr>
            </w:pPr>
          </w:p>
        </w:tc>
      </w:tr>
      <w:tr w:rsidR="00F76F7E" w:rsidRPr="007204AD" w:rsidTr="00053C2F">
        <w:tc>
          <w:tcPr>
            <w:tcW w:w="1985" w:type="dxa"/>
          </w:tcPr>
          <w:p w:rsidR="00F76F7E" w:rsidRPr="007204AD" w:rsidRDefault="00F76F7E" w:rsidP="00053C2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Числитель</w:t>
            </w:r>
            <w:r w:rsidRPr="007204AD">
              <w:rPr>
                <w:rFonts w:ascii="Times New Roman" w:eastAsia="Times New Roman" w:hAnsi="Times New Roman" w:cs="Times New Roman"/>
                <w:color w:val="000000"/>
              </w:rPr>
              <w:t>ное</w:t>
            </w:r>
          </w:p>
        </w:tc>
        <w:tc>
          <w:tcPr>
            <w:tcW w:w="1735" w:type="dxa"/>
            <w:gridSpan w:val="2"/>
          </w:tcPr>
          <w:p w:rsidR="00F76F7E" w:rsidRPr="007204AD" w:rsidRDefault="00F76F7E" w:rsidP="00053C2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Место</w:t>
            </w:r>
            <w:r w:rsidRPr="007204AD">
              <w:rPr>
                <w:rFonts w:ascii="Times New Roman" w:eastAsia="Times New Roman" w:hAnsi="Times New Roman" w:cs="Times New Roman"/>
                <w:color w:val="000000"/>
              </w:rPr>
              <w:t>имение</w:t>
            </w:r>
          </w:p>
        </w:tc>
        <w:tc>
          <w:tcPr>
            <w:tcW w:w="1914" w:type="dxa"/>
            <w:gridSpan w:val="2"/>
          </w:tcPr>
          <w:p w:rsidR="00F76F7E" w:rsidRPr="007204AD" w:rsidRDefault="00F76F7E" w:rsidP="00053C2F">
            <w:pPr>
              <w:jc w:val="center"/>
              <w:rPr>
                <w:rFonts w:ascii="Times New Roman" w:eastAsia="Times New Roman" w:hAnsi="Times New Roman" w:cs="Times New Roman"/>
                <w:color w:val="000000"/>
              </w:rPr>
            </w:pPr>
            <w:r w:rsidRPr="007204AD">
              <w:rPr>
                <w:rFonts w:ascii="Times New Roman" w:eastAsia="Times New Roman" w:hAnsi="Times New Roman" w:cs="Times New Roman"/>
                <w:color w:val="000000"/>
              </w:rPr>
              <w:t>Причастие</w:t>
            </w:r>
          </w:p>
        </w:tc>
        <w:tc>
          <w:tcPr>
            <w:tcW w:w="1914" w:type="dxa"/>
            <w:gridSpan w:val="2"/>
          </w:tcPr>
          <w:p w:rsidR="00F76F7E" w:rsidRPr="007204AD" w:rsidRDefault="00F76F7E" w:rsidP="00053C2F">
            <w:pPr>
              <w:ind w:firstLine="70"/>
              <w:jc w:val="center"/>
              <w:rPr>
                <w:rFonts w:ascii="Times New Roman" w:eastAsia="Times New Roman" w:hAnsi="Times New Roman" w:cs="Times New Roman"/>
                <w:color w:val="000000"/>
              </w:rPr>
            </w:pPr>
            <w:r>
              <w:rPr>
                <w:rFonts w:ascii="Times New Roman" w:eastAsia="Times New Roman" w:hAnsi="Times New Roman" w:cs="Times New Roman"/>
                <w:color w:val="000000"/>
              </w:rPr>
              <w:t>Деепри</w:t>
            </w:r>
            <w:r w:rsidRPr="007204AD">
              <w:rPr>
                <w:rFonts w:ascii="Times New Roman" w:eastAsia="Times New Roman" w:hAnsi="Times New Roman" w:cs="Times New Roman"/>
                <w:color w:val="000000"/>
              </w:rPr>
              <w:t>частие</w:t>
            </w:r>
          </w:p>
        </w:tc>
        <w:tc>
          <w:tcPr>
            <w:tcW w:w="2091" w:type="dxa"/>
          </w:tcPr>
          <w:p w:rsidR="00F76F7E" w:rsidRPr="007204AD" w:rsidRDefault="00F76F7E" w:rsidP="00053C2F">
            <w:pPr>
              <w:jc w:val="center"/>
              <w:rPr>
                <w:rFonts w:ascii="Times New Roman" w:eastAsia="Times New Roman" w:hAnsi="Times New Roman" w:cs="Times New Roman"/>
                <w:color w:val="000000"/>
              </w:rPr>
            </w:pPr>
            <w:r w:rsidRPr="007204AD">
              <w:rPr>
                <w:rFonts w:ascii="Times New Roman" w:eastAsia="Times New Roman" w:hAnsi="Times New Roman" w:cs="Times New Roman"/>
                <w:color w:val="000000"/>
              </w:rPr>
              <w:t>Категория</w:t>
            </w:r>
          </w:p>
          <w:p w:rsidR="00F76F7E" w:rsidRPr="007204AD" w:rsidRDefault="00F76F7E" w:rsidP="00053C2F">
            <w:pPr>
              <w:jc w:val="center"/>
              <w:rPr>
                <w:rFonts w:ascii="Times New Roman" w:eastAsia="Times New Roman" w:hAnsi="Times New Roman" w:cs="Times New Roman"/>
                <w:color w:val="000000"/>
              </w:rPr>
            </w:pPr>
            <w:r w:rsidRPr="007204AD">
              <w:rPr>
                <w:rFonts w:ascii="Times New Roman" w:eastAsia="Times New Roman" w:hAnsi="Times New Roman" w:cs="Times New Roman"/>
                <w:color w:val="000000"/>
              </w:rPr>
              <w:t>состояния</w:t>
            </w:r>
          </w:p>
        </w:tc>
      </w:tr>
    </w:tbl>
    <w:p w:rsidR="00F76F7E" w:rsidRPr="007204AD" w:rsidRDefault="00F76F7E" w:rsidP="00F76F7E">
      <w:pPr>
        <w:shd w:val="clear" w:color="auto" w:fill="FFFFFF"/>
        <w:spacing w:after="0" w:line="240" w:lineRule="auto"/>
        <w:ind w:firstLine="567"/>
        <w:jc w:val="center"/>
        <w:rPr>
          <w:rFonts w:ascii="Times New Roman" w:eastAsia="Times New Roman" w:hAnsi="Times New Roman" w:cs="Times New Roman"/>
          <w:color w:val="000000"/>
        </w:rPr>
      </w:pP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Говоря о вторичности частей речи, авторы опираются не на их генетические связи, а на связи синхронные, современные, такие, которые позволяют сделать вывод о наличии у той или иной группы слов свойства синкретичности</w:t>
      </w:r>
      <w:r>
        <w:rPr>
          <w:rFonts w:ascii="Times New Roman" w:eastAsia="Times New Roman" w:hAnsi="Times New Roman" w:cs="Times New Roman"/>
          <w:color w:val="000000"/>
        </w:rPr>
        <w:t xml:space="preserve"> (Современный русский язык 2001: 26)</w:t>
      </w:r>
      <w:r w:rsidRPr="007204AD">
        <w:rPr>
          <w:rFonts w:ascii="Times New Roman" w:eastAsia="Times New Roman" w:hAnsi="Times New Roman" w:cs="Times New Roman"/>
          <w:color w:val="000000"/>
        </w:rPr>
        <w:t>.</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Выявление и описание переходности в системе частей речи является одним из наиболее весомых достижений современного учения о частях речи. Осознание лингвистической сути деления частей речи на первичные и вторичные заставляет пересмотреть многие вопросы методики преподавания морфологии. Кроме того, выводы относительно устройства системы частей речи, полученные в лингвистике, хорошо сочетаются с данными когнитивной науки.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Таким образом, анализируя развитие учения о частях речи, мы убедились в том, что на протяжении более  двух столетий ученые пытались: а) рассматривать вопрос с определенной точки зрения — античной логико-философской, логической, психологической, позитивистской, функциональной, когнитивной; б) найти существенные признаки, на основании которых можно было бы сформулировать непротиворечивые определения частей речи, установить их количество, провести границы между ними, построить систему выделенных частей речи.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 xml:space="preserve">На первом этапе доминировал логико-семантический принцип и постепенно выстраивалась традиционная система частей речи, удобная прежде всего для целей обучения. Второй этап завершился созданием структурно-семантической системы частей речи, основанной на сочетании семантического, морфологического и синтаксического принципов. Ее недостатком является то обстоятельство, что тремя показателями обладают только «чистые», идеальные представители данной части речи, ее ядро, в то время как периферийная часть выпадает за рамки определения и перебрасывается из одной части речи в другую (например, порядковые прилагательные/числительные). </w:t>
      </w:r>
    </w:p>
    <w:p w:rsidR="00F76F7E" w:rsidRPr="007204AD" w:rsidRDefault="00F76F7E" w:rsidP="00F76F7E">
      <w:pPr>
        <w:shd w:val="clear" w:color="auto" w:fill="FFFFFF"/>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Только во второй половине прошлого века в связи с интенсивным изучением словообразования</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было обращено особое внимание на переходность в системе частей речи. Объектами изучения стали отмеченные еще А.А.</w:t>
      </w:r>
      <w:r>
        <w:rPr>
          <w:rFonts w:ascii="Times New Roman" w:eastAsia="Times New Roman" w:hAnsi="Times New Roman" w:cs="Times New Roman"/>
          <w:color w:val="000000"/>
        </w:rPr>
        <w:t xml:space="preserve"> </w:t>
      </w:r>
      <w:r w:rsidRPr="007204AD">
        <w:rPr>
          <w:rFonts w:ascii="Times New Roman" w:eastAsia="Times New Roman" w:hAnsi="Times New Roman" w:cs="Times New Roman"/>
          <w:color w:val="000000"/>
        </w:rPr>
        <w:t xml:space="preserve">Шахматовым «субстантивация», «адъективизация», «прономинализация», «адвербиализация» и др. подобные процессы, а также многочисленные гибридные слова. Развитие трансформациологии (раздела лингвистики, изучающего процессы переходности в области частей речи) позволило, в частности, разделить знаменательные части речи на первичные и вторичные, что является, несомненно, новым словом в морфологии частей речи. </w:t>
      </w:r>
    </w:p>
    <w:p w:rsidR="00F76F7E" w:rsidRPr="007204AD" w:rsidRDefault="00F76F7E" w:rsidP="00F76F7E">
      <w:pPr>
        <w:shd w:val="clear" w:color="auto" w:fill="FFFFFF"/>
        <w:tabs>
          <w:tab w:val="left" w:pos="8340"/>
        </w:tabs>
        <w:spacing w:after="0" w:line="240" w:lineRule="auto"/>
        <w:ind w:firstLine="567"/>
        <w:jc w:val="both"/>
        <w:rPr>
          <w:rFonts w:ascii="Times New Roman" w:eastAsia="Times New Roman" w:hAnsi="Times New Roman" w:cs="Times New Roman"/>
          <w:color w:val="000000"/>
        </w:rPr>
      </w:pPr>
      <w:r w:rsidRPr="007204AD">
        <w:rPr>
          <w:rFonts w:ascii="Times New Roman" w:eastAsia="Times New Roman" w:hAnsi="Times New Roman" w:cs="Times New Roman"/>
          <w:color w:val="000000"/>
        </w:rPr>
        <w:tab/>
      </w:r>
    </w:p>
    <w:p w:rsidR="00F76F7E" w:rsidRPr="00031C1F" w:rsidRDefault="00F76F7E" w:rsidP="00F76F7E">
      <w:pPr>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Литература</w:t>
      </w:r>
    </w:p>
    <w:p w:rsidR="00F76F7E" w:rsidRPr="007204AD" w:rsidRDefault="00F76F7E" w:rsidP="00F76F7E">
      <w:pPr>
        <w:spacing w:after="0" w:line="240" w:lineRule="auto"/>
        <w:ind w:firstLine="567"/>
        <w:rPr>
          <w:rFonts w:ascii="Times New Roman" w:eastAsia="Times New Roman" w:hAnsi="Times New Roman" w:cs="Times New Roman"/>
        </w:rPr>
      </w:pPr>
    </w:p>
    <w:p w:rsidR="00F76F7E" w:rsidRPr="00AF29EF" w:rsidRDefault="00F76F7E" w:rsidP="00F76F7E">
      <w:pPr>
        <w:spacing w:after="0" w:line="240" w:lineRule="auto"/>
        <w:ind w:firstLine="567"/>
        <w:jc w:val="both"/>
        <w:rPr>
          <w:rFonts w:ascii="Times New Roman" w:hAnsi="Times New Roman" w:cs="Times New Roman"/>
        </w:rPr>
      </w:pPr>
      <w:r w:rsidRPr="00AF29EF">
        <w:rPr>
          <w:rFonts w:ascii="Times New Roman" w:hAnsi="Times New Roman" w:cs="Times New Roman"/>
          <w:i/>
        </w:rPr>
        <w:lastRenderedPageBreak/>
        <w:t xml:space="preserve">Аванесов Р.И., Сидоров В.Н. </w:t>
      </w:r>
      <w:r w:rsidRPr="00AF29EF">
        <w:rPr>
          <w:rFonts w:ascii="Times New Roman" w:hAnsi="Times New Roman" w:cs="Times New Roman"/>
        </w:rPr>
        <w:t>1945.Очерк грамматики русского литературного языка. Часть 1. Фонетика и морфология. М.: Государственное учебно-педагогическое издательство Наркомпроса РСФСР.</w:t>
      </w:r>
    </w:p>
    <w:p w:rsidR="00F76F7E" w:rsidRPr="00D4783D"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color w:val="000000"/>
        </w:rPr>
        <w:t xml:space="preserve">Бабайцева В.В. </w:t>
      </w:r>
      <w:r w:rsidRPr="00AF29EF">
        <w:rPr>
          <w:rFonts w:ascii="Times New Roman" w:eastAsia="Times New Roman" w:hAnsi="Times New Roman" w:cs="Times New Roman"/>
          <w:color w:val="000000"/>
        </w:rPr>
        <w:t xml:space="preserve">1983.Зона синкретизма в системе частей речи современного русского языка // </w:t>
      </w:r>
      <w:r w:rsidRPr="00AF29EF">
        <w:rPr>
          <w:rFonts w:ascii="Times New Roman" w:hAnsi="Times New Roman" w:cs="Times New Roman"/>
          <w:shd w:val="clear" w:color="auto" w:fill="FFFFFF"/>
        </w:rPr>
        <w:t>Н</w:t>
      </w:r>
      <w:r>
        <w:rPr>
          <w:rFonts w:ascii="Times New Roman" w:hAnsi="Times New Roman" w:cs="Times New Roman"/>
          <w:shd w:val="clear" w:color="auto" w:fill="FFFFFF"/>
        </w:rPr>
        <w:t xml:space="preserve">аучные доклады высшей школы. Филологические науки. </w:t>
      </w:r>
      <w:r w:rsidRPr="00AF29EF">
        <w:rPr>
          <w:rFonts w:ascii="Times New Roman" w:hAnsi="Times New Roman" w:cs="Times New Roman"/>
          <w:shd w:val="clear" w:color="auto" w:fill="FFFFFF"/>
        </w:rPr>
        <w:t>№ 5.</w:t>
      </w:r>
      <w:r w:rsidRPr="00AF29EF">
        <w:rPr>
          <w:rFonts w:ascii="Times New Roman" w:eastAsia="Times New Roman" w:hAnsi="Times New Roman" w:cs="Times New Roman"/>
        </w:rPr>
        <w:t xml:space="preserve"> </w:t>
      </w:r>
      <w:r w:rsidRPr="00D4783D">
        <w:rPr>
          <w:rFonts w:ascii="Times New Roman" w:eastAsia="Times New Roman" w:hAnsi="Times New Roman" w:cs="Times New Roman"/>
        </w:rPr>
        <w:t>С. 49-55.</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rPr>
        <w:t>Буслаев Ф. И.</w:t>
      </w:r>
      <w:r w:rsidRPr="00AF29EF">
        <w:rPr>
          <w:rFonts w:ascii="Times New Roman" w:eastAsia="Times New Roman" w:hAnsi="Times New Roman" w:cs="Times New Roman"/>
        </w:rPr>
        <w:t>1959.</w:t>
      </w:r>
      <w:r>
        <w:rPr>
          <w:rFonts w:ascii="Times New Roman" w:eastAsia="Times New Roman" w:hAnsi="Times New Roman" w:cs="Times New Roman"/>
        </w:rPr>
        <w:t xml:space="preserve"> </w:t>
      </w:r>
      <w:r w:rsidRPr="00AF29EF">
        <w:rPr>
          <w:rFonts w:ascii="Times New Roman" w:eastAsia="Times New Roman" w:hAnsi="Times New Roman" w:cs="Times New Roman"/>
        </w:rPr>
        <w:t xml:space="preserve">Историческая грамматика русского языка. М.: Учпедгиз. </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rPr>
        <w:t xml:space="preserve">Виноградов В.В. </w:t>
      </w:r>
      <w:r w:rsidRPr="00AF29EF">
        <w:rPr>
          <w:rFonts w:ascii="Times New Roman" w:eastAsia="Times New Roman" w:hAnsi="Times New Roman" w:cs="Times New Roman"/>
        </w:rPr>
        <w:t>1972.</w:t>
      </w:r>
      <w:r>
        <w:rPr>
          <w:rFonts w:ascii="Times New Roman" w:eastAsia="Times New Roman" w:hAnsi="Times New Roman" w:cs="Times New Roman"/>
        </w:rPr>
        <w:t xml:space="preserve"> </w:t>
      </w:r>
      <w:r w:rsidRPr="00AF29EF">
        <w:rPr>
          <w:rFonts w:ascii="Times New Roman" w:eastAsia="Times New Roman" w:hAnsi="Times New Roman" w:cs="Times New Roman"/>
        </w:rPr>
        <w:t>Русский язык (грамматическое учение о слове)</w:t>
      </w:r>
      <w:r>
        <w:rPr>
          <w:rFonts w:ascii="Times New Roman" w:eastAsia="Times New Roman" w:hAnsi="Times New Roman" w:cs="Times New Roman"/>
        </w:rPr>
        <w:t xml:space="preserve">. </w:t>
      </w:r>
      <w:r w:rsidRPr="00AF29EF">
        <w:rPr>
          <w:rFonts w:ascii="Times New Roman" w:eastAsia="Times New Roman" w:hAnsi="Times New Roman" w:cs="Times New Roman"/>
        </w:rPr>
        <w:t>2-е изд. М.: Издательство «Высшая школа».</w:t>
      </w:r>
    </w:p>
    <w:p w:rsidR="00F76F7E" w:rsidRPr="00D4783D" w:rsidRDefault="00F76F7E" w:rsidP="00F76F7E">
      <w:pPr>
        <w:pStyle w:val="a5"/>
        <w:ind w:firstLine="567"/>
        <w:jc w:val="both"/>
        <w:rPr>
          <w:b w:val="0"/>
          <w:sz w:val="22"/>
          <w:szCs w:val="22"/>
        </w:rPr>
      </w:pPr>
      <w:r w:rsidRPr="00D4783D">
        <w:rPr>
          <w:b w:val="0"/>
          <w:sz w:val="22"/>
          <w:szCs w:val="22"/>
        </w:rPr>
        <w:t xml:space="preserve">Грамматика русского языка. 1960. Т. 1-2. М.: </w:t>
      </w:r>
      <w:r w:rsidRPr="00D4783D">
        <w:rPr>
          <w:b w:val="0"/>
          <w:sz w:val="22"/>
          <w:szCs w:val="22"/>
          <w:shd w:val="clear" w:color="auto" w:fill="FFFFFF"/>
        </w:rPr>
        <w:t>Издательство Академии наук СССР.</w:t>
      </w:r>
    </w:p>
    <w:p w:rsidR="00F76F7E" w:rsidRPr="00EB06A7" w:rsidRDefault="00F76F7E" w:rsidP="00F76F7E">
      <w:pPr>
        <w:pStyle w:val="a5"/>
        <w:ind w:firstLine="567"/>
        <w:jc w:val="both"/>
        <w:rPr>
          <w:b w:val="0"/>
          <w:color w:val="FF0000"/>
          <w:sz w:val="22"/>
          <w:szCs w:val="22"/>
        </w:rPr>
      </w:pPr>
      <w:r w:rsidRPr="00AF29EF">
        <w:rPr>
          <w:b w:val="0"/>
          <w:sz w:val="22"/>
          <w:szCs w:val="22"/>
        </w:rPr>
        <w:t>Грамматика современного русского литературного языка. 1970. М.</w:t>
      </w:r>
      <w:r>
        <w:rPr>
          <w:b w:val="0"/>
          <w:sz w:val="22"/>
          <w:szCs w:val="22"/>
        </w:rPr>
        <w:t>: Наука.</w:t>
      </w:r>
    </w:p>
    <w:p w:rsidR="00F76F7E" w:rsidRPr="00EB06A7" w:rsidRDefault="00F76F7E" w:rsidP="00F76F7E">
      <w:pPr>
        <w:pStyle w:val="a5"/>
        <w:ind w:firstLine="567"/>
        <w:jc w:val="both"/>
        <w:rPr>
          <w:b w:val="0"/>
          <w:color w:val="FF0000"/>
          <w:sz w:val="22"/>
          <w:szCs w:val="22"/>
        </w:rPr>
      </w:pPr>
      <w:r w:rsidRPr="00AF29EF">
        <w:rPr>
          <w:b w:val="0"/>
          <w:sz w:val="22"/>
          <w:szCs w:val="22"/>
        </w:rPr>
        <w:t xml:space="preserve">Краткая русская грамматика 1989 </w:t>
      </w:r>
      <w:r>
        <w:rPr>
          <w:b w:val="0"/>
          <w:sz w:val="22"/>
          <w:szCs w:val="22"/>
        </w:rPr>
        <w:t>/</w:t>
      </w:r>
      <w:r w:rsidRPr="00AF29EF">
        <w:rPr>
          <w:b w:val="0"/>
          <w:sz w:val="22"/>
          <w:szCs w:val="22"/>
        </w:rPr>
        <w:t>/ Шведовой Н.Ю., Лопатина В.В.</w:t>
      </w:r>
      <w:r>
        <w:rPr>
          <w:b w:val="0"/>
          <w:sz w:val="22"/>
          <w:szCs w:val="22"/>
        </w:rPr>
        <w:t xml:space="preserve"> (ред.)</w:t>
      </w:r>
      <w:r w:rsidRPr="00AF29EF">
        <w:rPr>
          <w:b w:val="0"/>
          <w:sz w:val="22"/>
          <w:szCs w:val="22"/>
        </w:rPr>
        <w:t>. М.</w:t>
      </w:r>
      <w:r>
        <w:rPr>
          <w:b w:val="0"/>
          <w:sz w:val="22"/>
          <w:szCs w:val="22"/>
        </w:rPr>
        <w:t>: Рус. яз.</w:t>
      </w:r>
    </w:p>
    <w:p w:rsidR="00F76F7E" w:rsidRPr="00AF29EF" w:rsidRDefault="00F76F7E" w:rsidP="00F76F7E">
      <w:pPr>
        <w:spacing w:after="0" w:line="240" w:lineRule="auto"/>
        <w:ind w:firstLine="567"/>
        <w:jc w:val="both"/>
        <w:rPr>
          <w:rFonts w:ascii="Times New Roman" w:hAnsi="Times New Roman" w:cs="Times New Roman"/>
        </w:rPr>
      </w:pPr>
      <w:r w:rsidRPr="00AF29EF">
        <w:rPr>
          <w:rFonts w:ascii="Times New Roman" w:eastAsia="Times New Roman" w:hAnsi="Times New Roman" w:cs="Times New Roman"/>
          <w:i/>
        </w:rPr>
        <w:t xml:space="preserve">Кубрякова Е.С. </w:t>
      </w:r>
      <w:r w:rsidRPr="00AF29EF">
        <w:rPr>
          <w:rFonts w:ascii="Times New Roman" w:hAnsi="Times New Roman" w:cs="Times New Roman"/>
        </w:rPr>
        <w:t>1978.</w:t>
      </w:r>
      <w:r>
        <w:rPr>
          <w:rFonts w:ascii="Times New Roman" w:hAnsi="Times New Roman" w:cs="Times New Roman"/>
        </w:rPr>
        <w:t xml:space="preserve"> </w:t>
      </w:r>
      <w:r w:rsidRPr="00AF29EF">
        <w:rPr>
          <w:rFonts w:ascii="Times New Roman" w:eastAsia="Times New Roman" w:hAnsi="Times New Roman" w:cs="Times New Roman"/>
        </w:rPr>
        <w:t>Части речи в ономасиологическом освещении</w:t>
      </w:r>
      <w:r w:rsidRPr="00AF29EF">
        <w:rPr>
          <w:rFonts w:ascii="Times New Roman" w:hAnsi="Times New Roman" w:cs="Times New Roman"/>
        </w:rPr>
        <w:t>. М.: Наука.</w:t>
      </w:r>
    </w:p>
    <w:p w:rsidR="00F76F7E" w:rsidRPr="00AF29EF" w:rsidRDefault="00F76F7E" w:rsidP="00F76F7E">
      <w:pPr>
        <w:spacing w:after="0" w:line="240" w:lineRule="auto"/>
        <w:ind w:firstLine="567"/>
        <w:jc w:val="both"/>
        <w:rPr>
          <w:rFonts w:ascii="Times New Roman" w:hAnsi="Times New Roman" w:cs="Times New Roman"/>
        </w:rPr>
      </w:pPr>
      <w:r w:rsidRPr="00AF29EF">
        <w:rPr>
          <w:rFonts w:ascii="Times New Roman" w:hAnsi="Times New Roman" w:cs="Times New Roman"/>
          <w:i/>
        </w:rPr>
        <w:t xml:space="preserve">Кубрякова Е.С. </w:t>
      </w:r>
      <w:r w:rsidRPr="00AF29EF">
        <w:rPr>
          <w:rFonts w:ascii="Times New Roman" w:hAnsi="Times New Roman" w:cs="Times New Roman"/>
        </w:rPr>
        <w:t>2004. Язык и знание: На пути получения знаний о языке: Части речи с когнитивной точки зрения. Роль языка в познании мира. М.: Языки славянской культуры.</w:t>
      </w:r>
    </w:p>
    <w:p w:rsidR="00F76F7E" w:rsidRPr="00AF29EF" w:rsidRDefault="00F76F7E" w:rsidP="00F76F7E">
      <w:pPr>
        <w:spacing w:after="0" w:line="240" w:lineRule="auto"/>
        <w:ind w:firstLine="567"/>
        <w:jc w:val="both"/>
        <w:rPr>
          <w:rFonts w:ascii="Times New Roman" w:hAnsi="Times New Roman" w:cs="Times New Roman"/>
          <w:bCs/>
        </w:rPr>
      </w:pPr>
      <w:r w:rsidRPr="00AF29EF">
        <w:rPr>
          <w:rFonts w:ascii="Times New Roman" w:hAnsi="Times New Roman" w:cs="Times New Roman"/>
          <w:bCs/>
        </w:rPr>
        <w:t>Лингвистический энциклопедический словарь. 1990 /</w:t>
      </w:r>
      <w:r>
        <w:rPr>
          <w:rFonts w:ascii="Times New Roman" w:hAnsi="Times New Roman" w:cs="Times New Roman"/>
          <w:bCs/>
        </w:rPr>
        <w:t>/</w:t>
      </w:r>
      <w:r w:rsidRPr="00AF29EF">
        <w:rPr>
          <w:rFonts w:ascii="Times New Roman" w:hAnsi="Times New Roman" w:cs="Times New Roman"/>
          <w:bCs/>
        </w:rPr>
        <w:t xml:space="preserve"> Ярцева В.Н.</w:t>
      </w:r>
      <w:r>
        <w:rPr>
          <w:rFonts w:ascii="Times New Roman" w:hAnsi="Times New Roman" w:cs="Times New Roman"/>
          <w:bCs/>
        </w:rPr>
        <w:t xml:space="preserve"> (гл. ред.)</w:t>
      </w:r>
      <w:r w:rsidRPr="00AF29EF">
        <w:rPr>
          <w:rFonts w:ascii="Times New Roman" w:hAnsi="Times New Roman" w:cs="Times New Roman"/>
          <w:bCs/>
        </w:rPr>
        <w:t xml:space="preserve">. М.: Сов. Энциклопедия. </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rPr>
        <w:t xml:space="preserve">Маслов М. Ю. </w:t>
      </w:r>
      <w:r w:rsidRPr="00AF29EF">
        <w:rPr>
          <w:rFonts w:ascii="Times New Roman" w:eastAsia="Times New Roman" w:hAnsi="Times New Roman" w:cs="Times New Roman"/>
        </w:rPr>
        <w:t>1997.</w:t>
      </w:r>
      <w:r>
        <w:rPr>
          <w:rFonts w:ascii="Times New Roman" w:eastAsia="Times New Roman" w:hAnsi="Times New Roman" w:cs="Times New Roman"/>
        </w:rPr>
        <w:t xml:space="preserve"> </w:t>
      </w:r>
      <w:r w:rsidRPr="00AF29EF">
        <w:rPr>
          <w:rFonts w:ascii="Times New Roman" w:eastAsia="Times New Roman" w:hAnsi="Times New Roman" w:cs="Times New Roman"/>
        </w:rPr>
        <w:t>Введение в языкознание. М., Высшая школа.</w:t>
      </w:r>
    </w:p>
    <w:p w:rsidR="00F76F7E" w:rsidRPr="00AF29EF" w:rsidRDefault="00F76F7E" w:rsidP="00F76F7E">
      <w:pPr>
        <w:spacing w:after="0" w:line="240" w:lineRule="auto"/>
        <w:ind w:firstLine="567"/>
        <w:rPr>
          <w:rFonts w:ascii="Times New Roman" w:eastAsia="Times New Roman" w:hAnsi="Times New Roman" w:cs="Times New Roman"/>
        </w:rPr>
      </w:pPr>
      <w:r w:rsidRPr="00AF29EF">
        <w:rPr>
          <w:rFonts w:ascii="Times New Roman" w:eastAsia="Times New Roman" w:hAnsi="Times New Roman" w:cs="Times New Roman"/>
          <w:i/>
        </w:rPr>
        <w:t xml:space="preserve">Мещанинов И.И. </w:t>
      </w:r>
      <w:r w:rsidRPr="00AF29EF">
        <w:rPr>
          <w:rFonts w:ascii="Times New Roman" w:eastAsia="Times New Roman" w:hAnsi="Times New Roman" w:cs="Times New Roman"/>
        </w:rPr>
        <w:t xml:space="preserve">1978. Члены предложения и части речи. Л.: Наука. </w:t>
      </w:r>
    </w:p>
    <w:p w:rsidR="00F76F7E" w:rsidRPr="00EB06A7" w:rsidRDefault="00F76F7E" w:rsidP="00F76F7E">
      <w:pPr>
        <w:spacing w:after="0" w:line="240" w:lineRule="auto"/>
        <w:ind w:firstLine="567"/>
        <w:rPr>
          <w:rFonts w:ascii="Times New Roman" w:eastAsia="Times New Roman" w:hAnsi="Times New Roman" w:cs="Times New Roman"/>
          <w:color w:val="FF0000"/>
        </w:rPr>
      </w:pPr>
      <w:r w:rsidRPr="00AF29EF">
        <w:rPr>
          <w:rFonts w:ascii="Times New Roman" w:eastAsia="Times New Roman" w:hAnsi="Times New Roman" w:cs="Times New Roman"/>
          <w:i/>
        </w:rPr>
        <w:t xml:space="preserve">Мигирин В.Н. </w:t>
      </w:r>
      <w:r w:rsidRPr="00AF29EF">
        <w:rPr>
          <w:rFonts w:ascii="Times New Roman" w:eastAsia="Times New Roman" w:hAnsi="Times New Roman" w:cs="Times New Roman"/>
        </w:rPr>
        <w:t>1971.Очерки по теории процессов переходности в русском языке. Бельцы</w:t>
      </w:r>
      <w:r>
        <w:rPr>
          <w:rFonts w:ascii="Times New Roman" w:eastAsia="Times New Roman" w:hAnsi="Times New Roman" w:cs="Times New Roman"/>
        </w:rPr>
        <w:t>: Изд-во Бельцкого пед. ин-та.</w:t>
      </w:r>
    </w:p>
    <w:p w:rsidR="00F76F7E" w:rsidRPr="007E63C2" w:rsidRDefault="00F76F7E" w:rsidP="00F76F7E">
      <w:pPr>
        <w:spacing w:after="0" w:line="240" w:lineRule="auto"/>
        <w:ind w:firstLine="567"/>
        <w:jc w:val="both"/>
        <w:rPr>
          <w:rFonts w:ascii="Times New Roman" w:hAnsi="Times New Roman" w:cs="Times New Roman"/>
        </w:rPr>
      </w:pPr>
      <w:r w:rsidRPr="007E63C2">
        <w:rPr>
          <w:rFonts w:ascii="Times New Roman" w:hAnsi="Times New Roman" w:cs="Times New Roman"/>
          <w:i/>
        </w:rPr>
        <w:t xml:space="preserve">Никитин М.В. </w:t>
      </w:r>
      <w:r w:rsidRPr="007E63C2">
        <w:rPr>
          <w:rFonts w:ascii="Times New Roman" w:hAnsi="Times New Roman" w:cs="Times New Roman"/>
        </w:rPr>
        <w:t xml:space="preserve">1997. Курс лингвистической семантики. СПб.: </w:t>
      </w:r>
      <w:r w:rsidRPr="007E63C2">
        <w:rPr>
          <w:rFonts w:ascii="Times New Roman" w:hAnsi="Times New Roman" w:cs="Times New Roman"/>
          <w:shd w:val="clear" w:color="auto" w:fill="FFFFFF"/>
        </w:rPr>
        <w:t>Изд-во РГПУ им. А.И.Герцена.</w:t>
      </w:r>
      <w:r w:rsidRPr="007E63C2">
        <w:rPr>
          <w:rFonts w:ascii="Times New Roman" w:hAnsi="Times New Roman" w:cs="Times New Roman"/>
        </w:rPr>
        <w:t xml:space="preserve"> </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rPr>
        <w:t xml:space="preserve">Овсянико-Куликовский Д.Н. </w:t>
      </w:r>
      <w:r w:rsidRPr="00AF29EF">
        <w:rPr>
          <w:rFonts w:ascii="Times New Roman" w:eastAsia="Times New Roman" w:hAnsi="Times New Roman" w:cs="Times New Roman"/>
        </w:rPr>
        <w:t xml:space="preserve">1902. Синтаксис русского языка. СПб.: Издание Жуковского. </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color w:val="000000"/>
        </w:rPr>
        <w:t xml:space="preserve">Петерсон М.Н. </w:t>
      </w:r>
      <w:r w:rsidRPr="00AF29EF">
        <w:rPr>
          <w:rFonts w:ascii="Times New Roman" w:eastAsia="Times New Roman" w:hAnsi="Times New Roman" w:cs="Times New Roman"/>
          <w:color w:val="000000"/>
        </w:rPr>
        <w:t>1925. Русский язык. Пособие для преподавателей. М.-Л</w:t>
      </w:r>
      <w:r>
        <w:rPr>
          <w:rFonts w:ascii="Times New Roman" w:eastAsia="Times New Roman" w:hAnsi="Times New Roman" w:cs="Times New Roman"/>
          <w:color w:val="000000"/>
        </w:rPr>
        <w:t>.: Госиздат</w:t>
      </w:r>
      <w:r w:rsidRPr="00AF29EF">
        <w:rPr>
          <w:rFonts w:ascii="Times New Roman" w:eastAsia="Times New Roman" w:hAnsi="Times New Roman" w:cs="Times New Roman"/>
          <w:color w:val="000000"/>
        </w:rPr>
        <w:t>.</w:t>
      </w:r>
    </w:p>
    <w:p w:rsidR="00F76F7E" w:rsidRPr="00AF29EF" w:rsidRDefault="00F76F7E" w:rsidP="00F76F7E">
      <w:pPr>
        <w:spacing w:after="0" w:line="240" w:lineRule="auto"/>
        <w:ind w:firstLine="567"/>
        <w:rPr>
          <w:rFonts w:ascii="Times New Roman" w:eastAsia="Times New Roman" w:hAnsi="Times New Roman" w:cs="Times New Roman"/>
        </w:rPr>
      </w:pPr>
      <w:r w:rsidRPr="00AF29EF">
        <w:rPr>
          <w:rFonts w:ascii="Times New Roman" w:eastAsia="Times New Roman" w:hAnsi="Times New Roman" w:cs="Times New Roman"/>
          <w:i/>
        </w:rPr>
        <w:t xml:space="preserve">Потебня А. А. </w:t>
      </w:r>
      <w:r w:rsidRPr="00AF29EF">
        <w:rPr>
          <w:rFonts w:ascii="Times New Roman" w:eastAsia="Times New Roman" w:hAnsi="Times New Roman" w:cs="Times New Roman"/>
        </w:rPr>
        <w:t>1958. Из записок по русской грамматике. М.: Учпедгиз.</w:t>
      </w:r>
    </w:p>
    <w:p w:rsidR="00F76F7E" w:rsidRPr="007E63C2" w:rsidRDefault="00F76F7E" w:rsidP="00F76F7E">
      <w:pPr>
        <w:pStyle w:val="a5"/>
        <w:ind w:firstLine="567"/>
        <w:jc w:val="both"/>
        <w:rPr>
          <w:b w:val="0"/>
          <w:sz w:val="22"/>
          <w:szCs w:val="22"/>
        </w:rPr>
      </w:pPr>
      <w:r w:rsidRPr="007E63C2">
        <w:rPr>
          <w:b w:val="0"/>
          <w:sz w:val="22"/>
          <w:szCs w:val="22"/>
        </w:rPr>
        <w:t xml:space="preserve">Русская грамматика. 1980. Т. 1. М.: </w:t>
      </w:r>
      <w:r w:rsidRPr="007E63C2">
        <w:rPr>
          <w:b w:val="0"/>
          <w:sz w:val="22"/>
          <w:szCs w:val="22"/>
          <w:shd w:val="clear" w:color="auto" w:fill="FFFFFF"/>
        </w:rPr>
        <w:t> И</w:t>
      </w:r>
      <w:r>
        <w:rPr>
          <w:b w:val="0"/>
          <w:sz w:val="22"/>
          <w:szCs w:val="22"/>
          <w:shd w:val="clear" w:color="auto" w:fill="FFFFFF"/>
        </w:rPr>
        <w:t>нститут русского языка имени В.</w:t>
      </w:r>
      <w:r w:rsidRPr="007E63C2">
        <w:rPr>
          <w:b w:val="0"/>
          <w:sz w:val="22"/>
          <w:szCs w:val="22"/>
          <w:shd w:val="clear" w:color="auto" w:fill="FFFFFF"/>
        </w:rPr>
        <w:t>В. Виноградова.</w:t>
      </w:r>
    </w:p>
    <w:p w:rsidR="00F76F7E" w:rsidRPr="00AF29EF" w:rsidRDefault="00F76F7E" w:rsidP="00F76F7E">
      <w:pPr>
        <w:spacing w:after="0" w:line="240" w:lineRule="auto"/>
        <w:ind w:firstLine="567"/>
        <w:jc w:val="both"/>
        <w:rPr>
          <w:rFonts w:ascii="Times New Roman" w:hAnsi="Times New Roman" w:cs="Times New Roman"/>
          <w:bCs/>
        </w:rPr>
      </w:pPr>
      <w:r w:rsidRPr="00AF29EF">
        <w:rPr>
          <w:rFonts w:ascii="Times New Roman" w:hAnsi="Times New Roman" w:cs="Times New Roman"/>
          <w:bCs/>
        </w:rPr>
        <w:t xml:space="preserve">Русский язык: Энциклопедия 1997 </w:t>
      </w:r>
      <w:r>
        <w:rPr>
          <w:rFonts w:ascii="Times New Roman" w:hAnsi="Times New Roman" w:cs="Times New Roman"/>
          <w:bCs/>
        </w:rPr>
        <w:t>/</w:t>
      </w:r>
      <w:r w:rsidRPr="00AF29EF">
        <w:rPr>
          <w:rFonts w:ascii="Times New Roman" w:hAnsi="Times New Roman" w:cs="Times New Roman"/>
          <w:bCs/>
        </w:rPr>
        <w:t>/ Караулов Ю.Н.</w:t>
      </w:r>
      <w:r>
        <w:rPr>
          <w:rFonts w:ascii="Times New Roman" w:hAnsi="Times New Roman" w:cs="Times New Roman"/>
          <w:bCs/>
        </w:rPr>
        <w:t xml:space="preserve"> (гл. ред.)</w:t>
      </w:r>
      <w:r w:rsidRPr="00AF29EF">
        <w:rPr>
          <w:rFonts w:ascii="Times New Roman" w:hAnsi="Times New Roman" w:cs="Times New Roman"/>
          <w:bCs/>
        </w:rPr>
        <w:t>. 2-е изд., перераб. и доп. М.: Большая российская энциклопедия; Дрофа.</w:t>
      </w:r>
    </w:p>
    <w:p w:rsidR="00F76F7E" w:rsidRPr="00AF29EF" w:rsidRDefault="00F76F7E" w:rsidP="00F76F7E">
      <w:pPr>
        <w:spacing w:after="0" w:line="240" w:lineRule="auto"/>
        <w:ind w:firstLine="567"/>
        <w:jc w:val="both"/>
        <w:rPr>
          <w:rFonts w:ascii="Times New Roman" w:hAnsi="Times New Roman" w:cs="Times New Roman"/>
        </w:rPr>
      </w:pPr>
      <w:r w:rsidRPr="00AF29EF">
        <w:rPr>
          <w:rFonts w:ascii="Times New Roman" w:hAnsi="Times New Roman" w:cs="Times New Roman"/>
          <w:bCs/>
        </w:rPr>
        <w:t>Современный русский язык: Теория. Анализ языковых единиц: Учеб.</w:t>
      </w:r>
      <w:r>
        <w:rPr>
          <w:rFonts w:ascii="Times New Roman" w:hAnsi="Times New Roman" w:cs="Times New Roman"/>
          <w:bCs/>
        </w:rPr>
        <w:t xml:space="preserve"> </w:t>
      </w:r>
      <w:r w:rsidRPr="00AF29EF">
        <w:rPr>
          <w:rFonts w:ascii="Times New Roman" w:hAnsi="Times New Roman" w:cs="Times New Roman"/>
          <w:bCs/>
        </w:rPr>
        <w:t>для студ. высш. учеб. заведений: В 2 ч. 2001.</w:t>
      </w:r>
      <w:r>
        <w:rPr>
          <w:rFonts w:ascii="Times New Roman" w:hAnsi="Times New Roman" w:cs="Times New Roman"/>
          <w:bCs/>
        </w:rPr>
        <w:t xml:space="preserve"> // </w:t>
      </w:r>
      <w:r w:rsidRPr="00AF29EF">
        <w:rPr>
          <w:rFonts w:ascii="Times New Roman" w:hAnsi="Times New Roman" w:cs="Times New Roman"/>
          <w:bCs/>
        </w:rPr>
        <w:t>Дибров</w:t>
      </w:r>
      <w:r>
        <w:rPr>
          <w:rFonts w:ascii="Times New Roman" w:hAnsi="Times New Roman" w:cs="Times New Roman"/>
          <w:bCs/>
        </w:rPr>
        <w:t>а</w:t>
      </w:r>
      <w:r w:rsidRPr="00AF29EF">
        <w:rPr>
          <w:rFonts w:ascii="Times New Roman" w:hAnsi="Times New Roman" w:cs="Times New Roman"/>
          <w:bCs/>
        </w:rPr>
        <w:t xml:space="preserve"> Е.И.</w:t>
      </w:r>
      <w:r>
        <w:rPr>
          <w:rFonts w:ascii="Times New Roman" w:hAnsi="Times New Roman" w:cs="Times New Roman"/>
          <w:bCs/>
        </w:rPr>
        <w:t xml:space="preserve"> (ред.)</w:t>
      </w:r>
      <w:r w:rsidRPr="00AF29EF">
        <w:rPr>
          <w:rFonts w:ascii="Times New Roman" w:hAnsi="Times New Roman" w:cs="Times New Roman"/>
          <w:bCs/>
        </w:rPr>
        <w:t xml:space="preserve"> Ч. 2: Морфология. Синтаксис. М.: Издательский центр «Академия».</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rPr>
        <w:t xml:space="preserve">Супрун А. Е. </w:t>
      </w:r>
      <w:r w:rsidRPr="00AF29EF">
        <w:rPr>
          <w:rFonts w:ascii="Times New Roman" w:eastAsia="Times New Roman" w:hAnsi="Times New Roman" w:cs="Times New Roman"/>
        </w:rPr>
        <w:t>1971.Части речи в русском языке. М.</w:t>
      </w:r>
      <w:r>
        <w:rPr>
          <w:rFonts w:ascii="Times New Roman" w:eastAsia="Times New Roman" w:hAnsi="Times New Roman" w:cs="Times New Roman"/>
        </w:rPr>
        <w:t>:</w:t>
      </w:r>
      <w:r w:rsidRPr="00AF29EF">
        <w:rPr>
          <w:rFonts w:ascii="Times New Roman" w:eastAsia="Times New Roman" w:hAnsi="Times New Roman" w:cs="Times New Roman"/>
        </w:rPr>
        <w:t xml:space="preserve"> Просвещение. </w:t>
      </w:r>
    </w:p>
    <w:p w:rsidR="00F76F7E" w:rsidRPr="00872FE9" w:rsidRDefault="00F76F7E" w:rsidP="00F76F7E">
      <w:pPr>
        <w:spacing w:after="0" w:line="240" w:lineRule="auto"/>
        <w:ind w:firstLine="567"/>
        <w:jc w:val="both"/>
        <w:rPr>
          <w:rFonts w:ascii="Times New Roman" w:hAnsi="Times New Roman" w:cs="Times New Roman"/>
        </w:rPr>
      </w:pPr>
      <w:r w:rsidRPr="00872FE9">
        <w:rPr>
          <w:rFonts w:ascii="Times New Roman" w:eastAsia="Times New Roman" w:hAnsi="Times New Roman" w:cs="Times New Roman"/>
          <w:i/>
        </w:rPr>
        <w:t>Фортунатов Ф.Ф.</w:t>
      </w:r>
      <w:r w:rsidRPr="00872FE9">
        <w:rPr>
          <w:rFonts w:ascii="Times New Roman" w:hAnsi="Times New Roman" w:cs="Times New Roman"/>
        </w:rPr>
        <w:t xml:space="preserve"> 1956—1957.</w:t>
      </w:r>
      <w:r w:rsidRPr="00872FE9">
        <w:rPr>
          <w:rFonts w:ascii="Times New Roman" w:eastAsia="Times New Roman" w:hAnsi="Times New Roman" w:cs="Times New Roman"/>
        </w:rPr>
        <w:t xml:space="preserve"> </w:t>
      </w:r>
      <w:r w:rsidRPr="00872FE9">
        <w:rPr>
          <w:rFonts w:ascii="Times New Roman" w:hAnsi="Times New Roman" w:cs="Times New Roman"/>
        </w:rPr>
        <w:t xml:space="preserve">Избранные труды. Том </w:t>
      </w:r>
      <w:r w:rsidRPr="00872FE9">
        <w:rPr>
          <w:rFonts w:ascii="Times New Roman" w:hAnsi="Times New Roman" w:cs="Times New Roman"/>
          <w:lang w:val="en-US"/>
        </w:rPr>
        <w:t>I</w:t>
      </w:r>
      <w:r w:rsidRPr="00872FE9">
        <w:rPr>
          <w:rFonts w:ascii="Times New Roman" w:hAnsi="Times New Roman" w:cs="Times New Roman"/>
        </w:rPr>
        <w:t xml:space="preserve">, </w:t>
      </w:r>
      <w:r w:rsidRPr="00872FE9">
        <w:rPr>
          <w:rFonts w:ascii="Times New Roman" w:hAnsi="Times New Roman" w:cs="Times New Roman"/>
          <w:lang w:val="en-US"/>
        </w:rPr>
        <w:t>II</w:t>
      </w:r>
      <w:r w:rsidRPr="00872FE9">
        <w:rPr>
          <w:rFonts w:ascii="Times New Roman" w:hAnsi="Times New Roman" w:cs="Times New Roman"/>
        </w:rPr>
        <w:t xml:space="preserve">. М.: </w:t>
      </w:r>
      <w:r w:rsidRPr="00872FE9">
        <w:rPr>
          <w:rFonts w:ascii="Times New Roman" w:hAnsi="Times New Roman" w:cs="Times New Roman"/>
          <w:shd w:val="clear" w:color="auto" w:fill="FFFFFF"/>
        </w:rPr>
        <w:t>Государственное учебно-педагогическое издательство</w:t>
      </w:r>
      <w:r>
        <w:rPr>
          <w:rFonts w:ascii="Times New Roman" w:hAnsi="Times New Roman" w:cs="Times New Roman"/>
          <w:shd w:val="clear" w:color="auto" w:fill="FFFFFF"/>
        </w:rPr>
        <w:t>.</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rPr>
        <w:t>Шахматов А. А</w:t>
      </w:r>
      <w:r w:rsidRPr="00AF29EF">
        <w:rPr>
          <w:rFonts w:ascii="Times New Roman" w:eastAsia="Times New Roman" w:hAnsi="Times New Roman" w:cs="Times New Roman"/>
        </w:rPr>
        <w:t xml:space="preserve">. </w:t>
      </w:r>
      <w:r w:rsidRPr="00AF29EF">
        <w:rPr>
          <w:rFonts w:ascii="Times New Roman" w:eastAsia="Times New Roman" w:hAnsi="Times New Roman" w:cs="Times New Roman"/>
          <w:color w:val="000000"/>
        </w:rPr>
        <w:t>2001. Синтаксис русского языка / Вступ. статья д-ра филол. наук, проф. Е.В. Клобукова; редакция и комментарии проф. Е.С. Истриной. 3-е изд. М.: Эдиториал УРСС.</w:t>
      </w:r>
    </w:p>
    <w:p w:rsidR="00F76F7E" w:rsidRPr="00AF29EF" w:rsidRDefault="00F76F7E" w:rsidP="00F76F7E">
      <w:pPr>
        <w:spacing w:after="0" w:line="240" w:lineRule="auto"/>
        <w:ind w:firstLine="567"/>
        <w:jc w:val="both"/>
        <w:rPr>
          <w:rFonts w:ascii="Times New Roman" w:eastAsia="Times New Roman" w:hAnsi="Times New Roman" w:cs="Times New Roman"/>
        </w:rPr>
      </w:pPr>
      <w:r w:rsidRPr="00AF29EF">
        <w:rPr>
          <w:rFonts w:ascii="Times New Roman" w:eastAsia="Times New Roman" w:hAnsi="Times New Roman" w:cs="Times New Roman"/>
          <w:i/>
        </w:rPr>
        <w:t xml:space="preserve">Щерба Л. В. </w:t>
      </w:r>
      <w:r w:rsidRPr="00AF29EF">
        <w:rPr>
          <w:rFonts w:ascii="Times New Roman" w:eastAsia="Times New Roman" w:hAnsi="Times New Roman" w:cs="Times New Roman"/>
        </w:rPr>
        <w:t>1957.Избранные работы по русскому языку. М.: Учпедгиз.</w:t>
      </w:r>
    </w:p>
    <w:p w:rsidR="00F76F7E" w:rsidRDefault="00F76F7E" w:rsidP="00F76F7E">
      <w:pPr>
        <w:spacing w:after="0" w:line="240" w:lineRule="auto"/>
        <w:ind w:firstLine="567"/>
        <w:jc w:val="center"/>
        <w:rPr>
          <w:rFonts w:ascii="Times New Roman" w:hAnsi="Times New Roman" w:cs="Times New Roman"/>
          <w:b/>
        </w:rPr>
      </w:pPr>
    </w:p>
    <w:p w:rsidR="00F76F7E" w:rsidRDefault="00F76F7E" w:rsidP="00F76F7E">
      <w:pPr>
        <w:spacing w:after="0" w:line="240" w:lineRule="auto"/>
        <w:ind w:firstLine="567"/>
        <w:jc w:val="center"/>
        <w:rPr>
          <w:rFonts w:ascii="Times New Roman" w:hAnsi="Times New Roman" w:cs="Times New Roman"/>
          <w:b/>
        </w:rPr>
      </w:pPr>
      <w:r w:rsidRPr="00AF29EF">
        <w:rPr>
          <w:rFonts w:ascii="Times New Roman" w:hAnsi="Times New Roman" w:cs="Times New Roman"/>
          <w:b/>
        </w:rPr>
        <w:t>Электронные ресурсы:</w:t>
      </w:r>
    </w:p>
    <w:p w:rsidR="00F76F7E" w:rsidRPr="00AF29EF" w:rsidRDefault="00F76F7E" w:rsidP="00F76F7E">
      <w:pPr>
        <w:spacing w:after="0" w:line="240" w:lineRule="auto"/>
        <w:ind w:firstLine="567"/>
        <w:jc w:val="center"/>
        <w:rPr>
          <w:rFonts w:ascii="Times New Roman" w:hAnsi="Times New Roman" w:cs="Times New Roman"/>
          <w:b/>
        </w:rPr>
      </w:pPr>
    </w:p>
    <w:p w:rsidR="00F76F7E" w:rsidRPr="009E1F6C" w:rsidRDefault="00F76F7E" w:rsidP="00F76F7E">
      <w:pPr>
        <w:spacing w:after="0" w:line="240" w:lineRule="auto"/>
        <w:ind w:firstLine="567"/>
        <w:jc w:val="both"/>
        <w:rPr>
          <w:rFonts w:ascii="Times New Roman" w:hAnsi="Times New Roman" w:cs="Times New Roman"/>
          <w:color w:val="FF0000"/>
        </w:rPr>
      </w:pPr>
      <w:r w:rsidRPr="00AF29EF">
        <w:rPr>
          <w:rFonts w:ascii="Times New Roman" w:eastAsia="Times New Roman" w:hAnsi="Times New Roman" w:cs="Times New Roman"/>
          <w:i/>
        </w:rPr>
        <w:t>Апресян Ю.Д.</w:t>
      </w:r>
      <w:r w:rsidRPr="00AF29EF">
        <w:rPr>
          <w:rFonts w:ascii="Times New Roman" w:eastAsia="Times New Roman" w:hAnsi="Times New Roman" w:cs="Times New Roman"/>
        </w:rPr>
        <w:t xml:space="preserve"> 1956. Русский синтаксис в научном освещении в контексте современн</w:t>
      </w:r>
      <w:r>
        <w:rPr>
          <w:rFonts w:ascii="Times New Roman" w:eastAsia="Times New Roman" w:hAnsi="Times New Roman" w:cs="Times New Roman"/>
        </w:rPr>
        <w:t>ой лингвистики // Пешковский А.</w:t>
      </w:r>
      <w:r w:rsidRPr="00AF29EF">
        <w:rPr>
          <w:rFonts w:ascii="Times New Roman" w:eastAsia="Times New Roman" w:hAnsi="Times New Roman" w:cs="Times New Roman"/>
        </w:rPr>
        <w:t xml:space="preserve">М. Русский синтаксис в научном освещении / Издание седьмое. М.: Государственное учебно-педагогическое издательство Министерства просвещения РСФСР. </w:t>
      </w:r>
      <w:r w:rsidRPr="00AF29EF">
        <w:rPr>
          <w:rFonts w:ascii="Times New Roman" w:hAnsi="Times New Roman" w:cs="Times New Roman"/>
        </w:rPr>
        <w:t xml:space="preserve">С. </w:t>
      </w:r>
      <w:r w:rsidRPr="00AF29EF">
        <w:rPr>
          <w:rFonts w:ascii="Times New Roman" w:hAnsi="Times New Roman" w:cs="Times New Roman"/>
          <w:lang w:val="en-US"/>
        </w:rPr>
        <w:t>IV</w:t>
      </w:r>
      <w:r w:rsidRPr="00AF29EF">
        <w:rPr>
          <w:rFonts w:ascii="Times New Roman" w:hAnsi="Times New Roman" w:cs="Times New Roman"/>
        </w:rPr>
        <w:t>—</w:t>
      </w:r>
      <w:r w:rsidRPr="00AF29EF">
        <w:rPr>
          <w:rFonts w:ascii="Times New Roman" w:hAnsi="Times New Roman" w:cs="Times New Roman"/>
          <w:lang w:val="en-US"/>
        </w:rPr>
        <w:t>XXXIII</w:t>
      </w:r>
      <w:r w:rsidRPr="00AF29EF">
        <w:rPr>
          <w:rFonts w:ascii="Times New Roman" w:hAnsi="Times New Roman" w:cs="Times New Roman"/>
        </w:rPr>
        <w:t xml:space="preserve">. </w:t>
      </w:r>
      <w:r>
        <w:rPr>
          <w:rFonts w:ascii="Times New Roman" w:hAnsi="Times New Roman" w:cs="Times New Roman"/>
        </w:rPr>
        <w:t xml:space="preserve">// </w:t>
      </w:r>
      <w:hyperlink r:id="rId4" w:history="1">
        <w:r w:rsidRPr="00AF29EF">
          <w:rPr>
            <w:rStyle w:val="a3"/>
            <w:rFonts w:ascii="Times New Roman" w:eastAsia="Times New Roman" w:hAnsi="Times New Roman" w:cs="Times New Roman"/>
          </w:rPr>
          <w:t>http://www.twirpx.com/file/726010/</w:t>
        </w:r>
      </w:hyperlink>
      <w:r w:rsidRPr="00AF29EF">
        <w:rPr>
          <w:rFonts w:ascii="Times New Roman" w:eastAsia="Times New Roman" w:hAnsi="Times New Roman" w:cs="Times New Roman"/>
        </w:rPr>
        <w:t xml:space="preserve"> (20</w:t>
      </w:r>
      <w:r w:rsidRPr="00AF29EF">
        <w:rPr>
          <w:rFonts w:ascii="Times New Roman" w:hAnsi="Times New Roman" w:cs="Times New Roman"/>
        </w:rPr>
        <w:t>1</w:t>
      </w:r>
      <w:r>
        <w:rPr>
          <w:rFonts w:ascii="Times New Roman" w:hAnsi="Times New Roman" w:cs="Times New Roman"/>
        </w:rPr>
        <w:t>7</w:t>
      </w:r>
      <w:r w:rsidRPr="00AF29EF">
        <w:rPr>
          <w:rFonts w:ascii="Times New Roman" w:hAnsi="Times New Roman" w:cs="Times New Roman"/>
        </w:rPr>
        <w:t>, 10 окт.)</w:t>
      </w:r>
      <w:r>
        <w:rPr>
          <w:rFonts w:ascii="Times New Roman" w:hAnsi="Times New Roman" w:cs="Times New Roman"/>
        </w:rPr>
        <w:t xml:space="preserve"> </w:t>
      </w:r>
    </w:p>
    <w:p w:rsidR="00F76F7E" w:rsidRDefault="00F76F7E" w:rsidP="00F76F7E">
      <w:pPr>
        <w:spacing w:after="0" w:line="240" w:lineRule="auto"/>
        <w:ind w:firstLine="567"/>
        <w:jc w:val="both"/>
        <w:rPr>
          <w:rFonts w:ascii="Times New Roman" w:hAnsi="Times New Roman" w:cs="Times New Roman"/>
        </w:rPr>
      </w:pPr>
      <w:r w:rsidRPr="00AF29EF">
        <w:rPr>
          <w:rFonts w:ascii="Times New Roman" w:hAnsi="Times New Roman" w:cs="Times New Roman"/>
          <w:bCs/>
          <w:i/>
        </w:rPr>
        <w:t xml:space="preserve">Ломоносов М.В. </w:t>
      </w:r>
      <w:r w:rsidRPr="00AF29EF">
        <w:rPr>
          <w:rFonts w:ascii="Times New Roman" w:hAnsi="Times New Roman" w:cs="Times New Roman"/>
          <w:bCs/>
        </w:rPr>
        <w:t>Российская грамматика. 1952 // П</w:t>
      </w:r>
      <w:r>
        <w:rPr>
          <w:rFonts w:ascii="Times New Roman" w:hAnsi="Times New Roman" w:cs="Times New Roman"/>
          <w:bCs/>
        </w:rPr>
        <w:t>олное собрание сочинений</w:t>
      </w:r>
      <w:r w:rsidRPr="00AF29EF">
        <w:rPr>
          <w:rFonts w:ascii="Times New Roman" w:hAnsi="Times New Roman" w:cs="Times New Roman"/>
          <w:bCs/>
        </w:rPr>
        <w:t>. Т</w:t>
      </w:r>
      <w:r>
        <w:rPr>
          <w:rFonts w:ascii="Times New Roman" w:hAnsi="Times New Roman" w:cs="Times New Roman"/>
          <w:bCs/>
        </w:rPr>
        <w:t>ом седьмой</w:t>
      </w:r>
      <w:r w:rsidRPr="00AF29EF">
        <w:rPr>
          <w:rFonts w:ascii="Times New Roman" w:hAnsi="Times New Roman" w:cs="Times New Roman"/>
          <w:bCs/>
        </w:rPr>
        <w:t>. Труды по филологии (1739—1758 гг.). М.,-Л.: Издательство АН СССР</w:t>
      </w:r>
      <w:r>
        <w:rPr>
          <w:rFonts w:ascii="Times New Roman" w:hAnsi="Times New Roman" w:cs="Times New Roman"/>
          <w:bCs/>
        </w:rPr>
        <w:t xml:space="preserve"> // </w:t>
      </w:r>
      <w:hyperlink r:id="rId5" w:history="1">
        <w:r w:rsidRPr="00AF29EF">
          <w:rPr>
            <w:rStyle w:val="a3"/>
            <w:rFonts w:ascii="Times New Roman" w:hAnsi="Times New Roman" w:cs="Times New Roman"/>
            <w:lang w:val="en-US"/>
          </w:rPr>
          <w:t>http</w:t>
        </w:r>
        <w:r w:rsidRPr="00AF29EF">
          <w:rPr>
            <w:rStyle w:val="a3"/>
            <w:rFonts w:ascii="Times New Roman" w:hAnsi="Times New Roman" w:cs="Times New Roman"/>
          </w:rPr>
          <w:t>://</w:t>
        </w:r>
        <w:r w:rsidRPr="00AF29EF">
          <w:rPr>
            <w:rStyle w:val="a3"/>
            <w:rFonts w:ascii="Times New Roman" w:hAnsi="Times New Roman" w:cs="Times New Roman"/>
            <w:lang w:val="en-US"/>
          </w:rPr>
          <w:t>az</w:t>
        </w:r>
        <w:r w:rsidRPr="00AF29EF">
          <w:rPr>
            <w:rStyle w:val="a3"/>
            <w:rFonts w:ascii="Times New Roman" w:hAnsi="Times New Roman" w:cs="Times New Roman"/>
          </w:rPr>
          <w:t>.</w:t>
        </w:r>
        <w:r w:rsidRPr="00AF29EF">
          <w:rPr>
            <w:rStyle w:val="a3"/>
            <w:rFonts w:ascii="Times New Roman" w:hAnsi="Times New Roman" w:cs="Times New Roman"/>
            <w:lang w:val="en-US"/>
          </w:rPr>
          <w:t>lib</w:t>
        </w:r>
        <w:r w:rsidRPr="00AF29EF">
          <w:rPr>
            <w:rStyle w:val="a3"/>
            <w:rFonts w:ascii="Times New Roman" w:hAnsi="Times New Roman" w:cs="Times New Roman"/>
          </w:rPr>
          <w:t>.</w:t>
        </w:r>
        <w:r w:rsidRPr="00AF29EF">
          <w:rPr>
            <w:rStyle w:val="a3"/>
            <w:rFonts w:ascii="Times New Roman" w:hAnsi="Times New Roman" w:cs="Times New Roman"/>
            <w:lang w:val="en-US"/>
          </w:rPr>
          <w:t>ru</w:t>
        </w:r>
        <w:r w:rsidRPr="00AF29EF">
          <w:rPr>
            <w:rStyle w:val="a3"/>
            <w:rFonts w:ascii="Times New Roman" w:hAnsi="Times New Roman" w:cs="Times New Roman"/>
          </w:rPr>
          <w:t>/</w:t>
        </w:r>
        <w:r w:rsidRPr="00AF29EF">
          <w:rPr>
            <w:rStyle w:val="a3"/>
            <w:rFonts w:ascii="Times New Roman" w:hAnsi="Times New Roman" w:cs="Times New Roman"/>
            <w:lang w:val="en-US"/>
          </w:rPr>
          <w:t>l</w:t>
        </w:r>
        <w:r w:rsidRPr="00AF29EF">
          <w:rPr>
            <w:rStyle w:val="a3"/>
            <w:rFonts w:ascii="Times New Roman" w:hAnsi="Times New Roman" w:cs="Times New Roman"/>
          </w:rPr>
          <w:t>/</w:t>
        </w:r>
        <w:r w:rsidRPr="00AF29EF">
          <w:rPr>
            <w:rStyle w:val="a3"/>
            <w:rFonts w:ascii="Times New Roman" w:hAnsi="Times New Roman" w:cs="Times New Roman"/>
            <w:lang w:val="en-US"/>
          </w:rPr>
          <w:t>lomonosow</w:t>
        </w:r>
        <w:r w:rsidRPr="00AF29EF">
          <w:rPr>
            <w:rStyle w:val="a3"/>
            <w:rFonts w:ascii="Times New Roman" w:hAnsi="Times New Roman" w:cs="Times New Roman"/>
          </w:rPr>
          <w:t>_</w:t>
        </w:r>
        <w:r w:rsidRPr="00AF29EF">
          <w:rPr>
            <w:rStyle w:val="a3"/>
            <w:rFonts w:ascii="Times New Roman" w:hAnsi="Times New Roman" w:cs="Times New Roman"/>
            <w:lang w:val="en-US"/>
          </w:rPr>
          <w:t>m</w:t>
        </w:r>
        <w:r w:rsidRPr="00AF29EF">
          <w:rPr>
            <w:rStyle w:val="a3"/>
            <w:rFonts w:ascii="Times New Roman" w:hAnsi="Times New Roman" w:cs="Times New Roman"/>
          </w:rPr>
          <w:t>_</w:t>
        </w:r>
        <w:r w:rsidRPr="00AF29EF">
          <w:rPr>
            <w:rStyle w:val="a3"/>
            <w:rFonts w:ascii="Times New Roman" w:hAnsi="Times New Roman" w:cs="Times New Roman"/>
            <w:lang w:val="en-US"/>
          </w:rPr>
          <w:t>w</w:t>
        </w:r>
        <w:r w:rsidRPr="00AF29EF">
          <w:rPr>
            <w:rStyle w:val="a3"/>
            <w:rFonts w:ascii="Times New Roman" w:hAnsi="Times New Roman" w:cs="Times New Roman"/>
          </w:rPr>
          <w:t>/</w:t>
        </w:r>
        <w:r w:rsidRPr="00AF29EF">
          <w:rPr>
            <w:rStyle w:val="a3"/>
            <w:rFonts w:ascii="Times New Roman" w:hAnsi="Times New Roman" w:cs="Times New Roman"/>
            <w:lang w:val="en-US"/>
          </w:rPr>
          <w:t>text</w:t>
        </w:r>
        <w:r w:rsidRPr="00AF29EF">
          <w:rPr>
            <w:rStyle w:val="a3"/>
            <w:rFonts w:ascii="Times New Roman" w:hAnsi="Times New Roman" w:cs="Times New Roman"/>
          </w:rPr>
          <w:t>_1765_</w:t>
        </w:r>
        <w:r w:rsidRPr="00AF29EF">
          <w:rPr>
            <w:rStyle w:val="a3"/>
            <w:rFonts w:ascii="Times New Roman" w:hAnsi="Times New Roman" w:cs="Times New Roman"/>
            <w:lang w:val="en-US"/>
          </w:rPr>
          <w:t>grammatika</w:t>
        </w:r>
        <w:r w:rsidRPr="00AF29EF">
          <w:rPr>
            <w:rStyle w:val="a3"/>
            <w:rFonts w:ascii="Times New Roman" w:hAnsi="Times New Roman" w:cs="Times New Roman"/>
          </w:rPr>
          <w:t>_</w:t>
        </w:r>
        <w:r w:rsidRPr="00AF29EF">
          <w:rPr>
            <w:rStyle w:val="a3"/>
            <w:rFonts w:ascii="Times New Roman" w:hAnsi="Times New Roman" w:cs="Times New Roman"/>
            <w:lang w:val="en-US"/>
          </w:rPr>
          <w:t>oldorfo</w:t>
        </w:r>
        <w:r w:rsidRPr="00AF29EF">
          <w:rPr>
            <w:rStyle w:val="a3"/>
            <w:rFonts w:ascii="Times New Roman" w:hAnsi="Times New Roman" w:cs="Times New Roman"/>
          </w:rPr>
          <w:t>.</w:t>
        </w:r>
        <w:r w:rsidRPr="00AF29EF">
          <w:rPr>
            <w:rStyle w:val="a3"/>
            <w:rFonts w:ascii="Times New Roman" w:hAnsi="Times New Roman" w:cs="Times New Roman"/>
            <w:lang w:val="en-US"/>
          </w:rPr>
          <w:t>shtml</w:t>
        </w:r>
      </w:hyperlink>
      <w:r w:rsidRPr="00AF29EF">
        <w:rPr>
          <w:rFonts w:ascii="Times New Roman" w:hAnsi="Times New Roman" w:cs="Times New Roman"/>
        </w:rPr>
        <w:t xml:space="preserve"> </w:t>
      </w:r>
      <w:r w:rsidRPr="007E63C2">
        <w:rPr>
          <w:rFonts w:ascii="Times New Roman" w:eastAsia="Times New Roman" w:hAnsi="Times New Roman" w:cs="Times New Roman"/>
        </w:rPr>
        <w:t>(20</w:t>
      </w:r>
      <w:r w:rsidRPr="007E63C2">
        <w:rPr>
          <w:rFonts w:ascii="Times New Roman" w:hAnsi="Times New Roman" w:cs="Times New Roman"/>
        </w:rPr>
        <w:t>17, 10 окт.)</w:t>
      </w:r>
      <w:r>
        <w:rPr>
          <w:rFonts w:ascii="Times New Roman" w:hAnsi="Times New Roman" w:cs="Times New Roman"/>
          <w:color w:val="FF0000"/>
        </w:rPr>
        <w:t xml:space="preserve"> </w:t>
      </w:r>
    </w:p>
    <w:p w:rsidR="00F76F7E" w:rsidRPr="005304EB" w:rsidRDefault="00F76F7E" w:rsidP="00F76F7E">
      <w:pPr>
        <w:spacing w:after="0" w:line="240" w:lineRule="auto"/>
        <w:ind w:firstLine="567"/>
        <w:jc w:val="both"/>
        <w:rPr>
          <w:rFonts w:ascii="Times New Roman" w:hAnsi="Times New Roman" w:cs="Times New Roman"/>
          <w:color w:val="FF0000"/>
        </w:rPr>
      </w:pPr>
      <w:r w:rsidRPr="00AF29EF">
        <w:rPr>
          <w:rFonts w:ascii="Times New Roman" w:hAnsi="Times New Roman" w:cs="Times New Roman"/>
        </w:rPr>
        <w:t>Общие вопросы теории частей речи. Имя существительное</w:t>
      </w:r>
      <w:r>
        <w:rPr>
          <w:rFonts w:ascii="Times New Roman" w:hAnsi="Times New Roman" w:cs="Times New Roman"/>
        </w:rPr>
        <w:t xml:space="preserve"> // </w:t>
      </w:r>
      <w:hyperlink r:id="rId6" w:history="1">
        <w:r w:rsidRPr="00AF29EF">
          <w:rPr>
            <w:rStyle w:val="a3"/>
            <w:rFonts w:ascii="Times New Roman" w:hAnsi="Times New Roman" w:cs="Times New Roman"/>
            <w:lang w:val="en-US"/>
          </w:rPr>
          <w:t>http</w:t>
        </w:r>
        <w:r w:rsidRPr="00AF29EF">
          <w:rPr>
            <w:rStyle w:val="a3"/>
            <w:rFonts w:ascii="Times New Roman" w:hAnsi="Times New Roman" w:cs="Times New Roman"/>
          </w:rPr>
          <w:t>://</w:t>
        </w:r>
        <w:r w:rsidRPr="00AF29EF">
          <w:rPr>
            <w:rStyle w:val="a3"/>
            <w:rFonts w:ascii="Times New Roman" w:hAnsi="Times New Roman" w:cs="Times New Roman"/>
            <w:lang w:val="en-US"/>
          </w:rPr>
          <w:t>russia</w:t>
        </w:r>
        <w:r w:rsidRPr="00AF29EF">
          <w:rPr>
            <w:rStyle w:val="a3"/>
            <w:rFonts w:ascii="Times New Roman" w:hAnsi="Times New Roman" w:cs="Times New Roman"/>
          </w:rPr>
          <w:t>-</w:t>
        </w:r>
        <w:r w:rsidRPr="00AF29EF">
          <w:rPr>
            <w:rStyle w:val="a3"/>
            <w:rFonts w:ascii="Times New Roman" w:hAnsi="Times New Roman" w:cs="Times New Roman"/>
            <w:lang w:val="en-US"/>
          </w:rPr>
          <w:t>sing</w:t>
        </w:r>
        <w:r w:rsidRPr="00AF29EF">
          <w:rPr>
            <w:rStyle w:val="a3"/>
            <w:rFonts w:ascii="Times New Roman" w:hAnsi="Times New Roman" w:cs="Times New Roman"/>
          </w:rPr>
          <w:t>.</w:t>
        </w:r>
        <w:r w:rsidRPr="00AF29EF">
          <w:rPr>
            <w:rStyle w:val="a3"/>
            <w:rFonts w:ascii="Times New Roman" w:hAnsi="Times New Roman" w:cs="Times New Roman"/>
            <w:lang w:val="en-US"/>
          </w:rPr>
          <w:t>iphil</w:t>
        </w:r>
        <w:r w:rsidRPr="00AF29EF">
          <w:rPr>
            <w:rStyle w:val="a3"/>
            <w:rFonts w:ascii="Times New Roman" w:hAnsi="Times New Roman" w:cs="Times New Roman"/>
          </w:rPr>
          <w:t>.</w:t>
        </w:r>
        <w:r w:rsidRPr="00AF29EF">
          <w:rPr>
            <w:rStyle w:val="a3"/>
            <w:rFonts w:ascii="Times New Roman" w:hAnsi="Times New Roman" w:cs="Times New Roman"/>
            <w:lang w:val="en-US"/>
          </w:rPr>
          <w:t>ru</w:t>
        </w:r>
        <w:r w:rsidRPr="00AF29EF">
          <w:rPr>
            <w:rStyle w:val="a3"/>
            <w:rFonts w:ascii="Times New Roman" w:hAnsi="Times New Roman" w:cs="Times New Roman"/>
          </w:rPr>
          <w:t>/</w:t>
        </w:r>
        <w:r w:rsidRPr="00AF29EF">
          <w:rPr>
            <w:rStyle w:val="a3"/>
            <w:rFonts w:ascii="Times New Roman" w:hAnsi="Times New Roman" w:cs="Times New Roman"/>
            <w:lang w:val="en-US"/>
          </w:rPr>
          <w:t>index</w:t>
        </w:r>
        <w:r w:rsidRPr="00AF29EF">
          <w:rPr>
            <w:rStyle w:val="a3"/>
            <w:rFonts w:ascii="Times New Roman" w:hAnsi="Times New Roman" w:cs="Times New Roman"/>
          </w:rPr>
          <w:t>.</w:t>
        </w:r>
        <w:r w:rsidRPr="00AF29EF">
          <w:rPr>
            <w:rStyle w:val="a3"/>
            <w:rFonts w:ascii="Times New Roman" w:hAnsi="Times New Roman" w:cs="Times New Roman"/>
            <w:lang w:val="en-US"/>
          </w:rPr>
          <w:t>php</w:t>
        </w:r>
        <w:r w:rsidRPr="00AF29EF">
          <w:rPr>
            <w:rStyle w:val="a3"/>
            <w:rFonts w:ascii="Times New Roman" w:hAnsi="Times New Roman" w:cs="Times New Roman"/>
          </w:rPr>
          <w:t>?</w:t>
        </w:r>
        <w:r w:rsidRPr="00AF29EF">
          <w:rPr>
            <w:rStyle w:val="a3"/>
            <w:rFonts w:ascii="Times New Roman" w:hAnsi="Times New Roman" w:cs="Times New Roman"/>
            <w:lang w:val="en-US"/>
          </w:rPr>
          <w:t>id</w:t>
        </w:r>
      </w:hyperlink>
      <w:r w:rsidRPr="00AF29EF">
        <w:rPr>
          <w:rFonts w:ascii="Times New Roman" w:hAnsi="Times New Roman" w:cs="Times New Roman"/>
        </w:rPr>
        <w:t xml:space="preserve"> </w:t>
      </w:r>
      <w:r w:rsidRPr="00AF29EF">
        <w:rPr>
          <w:rFonts w:ascii="Times New Roman" w:eastAsia="Times New Roman" w:hAnsi="Times New Roman" w:cs="Times New Roman"/>
        </w:rPr>
        <w:t>(</w:t>
      </w:r>
      <w:r w:rsidRPr="007E63C2">
        <w:rPr>
          <w:rFonts w:ascii="Times New Roman" w:eastAsia="Times New Roman" w:hAnsi="Times New Roman" w:cs="Times New Roman"/>
        </w:rPr>
        <w:t>20</w:t>
      </w:r>
      <w:r w:rsidRPr="007E63C2">
        <w:rPr>
          <w:rFonts w:ascii="Times New Roman" w:hAnsi="Times New Roman" w:cs="Times New Roman"/>
        </w:rPr>
        <w:t>17, 10 нояб.)</w:t>
      </w:r>
      <w:r>
        <w:rPr>
          <w:rFonts w:ascii="Times New Roman" w:hAnsi="Times New Roman" w:cs="Times New Roman"/>
          <w:color w:val="FF0000"/>
        </w:rPr>
        <w:t xml:space="preserve"> </w:t>
      </w:r>
    </w:p>
    <w:p w:rsidR="00F76F7E" w:rsidRPr="007E63C2" w:rsidRDefault="00F76F7E" w:rsidP="00F76F7E">
      <w:pPr>
        <w:spacing w:after="0" w:line="240" w:lineRule="auto"/>
        <w:ind w:firstLine="567"/>
        <w:jc w:val="both"/>
        <w:rPr>
          <w:rFonts w:ascii="Times New Roman" w:hAnsi="Times New Roman" w:cs="Times New Roman"/>
        </w:rPr>
      </w:pPr>
      <w:r w:rsidRPr="005304EB">
        <w:rPr>
          <w:rFonts w:ascii="Times New Roman" w:hAnsi="Times New Roman" w:cs="Times New Roman"/>
          <w:i/>
        </w:rPr>
        <w:t>Селиванова Е.А.</w:t>
      </w:r>
      <w:r w:rsidRPr="00AF29EF">
        <w:rPr>
          <w:rFonts w:ascii="Times New Roman" w:hAnsi="Times New Roman" w:cs="Times New Roman"/>
        </w:rPr>
        <w:t xml:space="preserve"> Когнитивно-функциональный аспект русских частей речи</w:t>
      </w:r>
      <w:r>
        <w:rPr>
          <w:rFonts w:ascii="Times New Roman" w:hAnsi="Times New Roman" w:cs="Times New Roman"/>
        </w:rPr>
        <w:t xml:space="preserve"> // </w:t>
      </w:r>
      <w:hyperlink r:id="rId7" w:history="1">
        <w:r w:rsidRPr="007E63C2">
          <w:rPr>
            <w:rStyle w:val="a3"/>
            <w:rFonts w:ascii="Times New Roman" w:hAnsi="Times New Roman" w:cs="Times New Roman"/>
            <w:lang w:val="en-US"/>
          </w:rPr>
          <w:t>http</w:t>
        </w:r>
        <w:r w:rsidRPr="007E63C2">
          <w:rPr>
            <w:rStyle w:val="a3"/>
            <w:rFonts w:ascii="Times New Roman" w:hAnsi="Times New Roman" w:cs="Times New Roman"/>
          </w:rPr>
          <w:t>://</w:t>
        </w:r>
        <w:r w:rsidRPr="007E63C2">
          <w:rPr>
            <w:rStyle w:val="a3"/>
            <w:rFonts w:ascii="Times New Roman" w:hAnsi="Times New Roman" w:cs="Times New Roman"/>
            <w:lang w:val="en-US"/>
          </w:rPr>
          <w:t>refdb</w:t>
        </w:r>
        <w:r w:rsidRPr="007E63C2">
          <w:rPr>
            <w:rStyle w:val="a3"/>
            <w:rFonts w:ascii="Times New Roman" w:hAnsi="Times New Roman" w:cs="Times New Roman"/>
          </w:rPr>
          <w:t>.</w:t>
        </w:r>
        <w:r w:rsidRPr="007E63C2">
          <w:rPr>
            <w:rStyle w:val="a3"/>
            <w:rFonts w:ascii="Times New Roman" w:hAnsi="Times New Roman" w:cs="Times New Roman"/>
            <w:lang w:val="en-US"/>
          </w:rPr>
          <w:t>ru</w:t>
        </w:r>
        <w:r w:rsidRPr="007E63C2">
          <w:rPr>
            <w:rStyle w:val="a3"/>
            <w:rFonts w:ascii="Times New Roman" w:hAnsi="Times New Roman" w:cs="Times New Roman"/>
          </w:rPr>
          <w:t>/</w:t>
        </w:r>
        <w:r w:rsidRPr="007E63C2">
          <w:rPr>
            <w:rStyle w:val="a3"/>
            <w:rFonts w:ascii="Times New Roman" w:hAnsi="Times New Roman" w:cs="Times New Roman"/>
            <w:lang w:val="en-US"/>
          </w:rPr>
          <w:t>look</w:t>
        </w:r>
        <w:r w:rsidRPr="007E63C2">
          <w:rPr>
            <w:rStyle w:val="a3"/>
            <w:rFonts w:ascii="Times New Roman" w:hAnsi="Times New Roman" w:cs="Times New Roman"/>
          </w:rPr>
          <w:t>/1862557.</w:t>
        </w:r>
        <w:r w:rsidRPr="007E63C2">
          <w:rPr>
            <w:rStyle w:val="a3"/>
            <w:rFonts w:ascii="Times New Roman" w:hAnsi="Times New Roman" w:cs="Times New Roman"/>
            <w:lang w:val="en-US"/>
          </w:rPr>
          <w:t>html</w:t>
        </w:r>
      </w:hyperlink>
      <w:r w:rsidRPr="007E63C2">
        <w:rPr>
          <w:rFonts w:ascii="Times New Roman" w:hAnsi="Times New Roman" w:cs="Times New Roman"/>
        </w:rPr>
        <w:t xml:space="preserve"> </w:t>
      </w:r>
      <w:r w:rsidRPr="007E63C2">
        <w:rPr>
          <w:rFonts w:ascii="Times New Roman" w:eastAsia="Times New Roman" w:hAnsi="Times New Roman" w:cs="Times New Roman"/>
        </w:rPr>
        <w:t>(20</w:t>
      </w:r>
      <w:r w:rsidRPr="007E63C2">
        <w:rPr>
          <w:rFonts w:ascii="Times New Roman" w:hAnsi="Times New Roman" w:cs="Times New Roman"/>
        </w:rPr>
        <w:t xml:space="preserve">17, 10 сент.) </w:t>
      </w:r>
    </w:p>
    <w:p w:rsidR="00F76F7E" w:rsidRPr="007E63C2" w:rsidRDefault="00F76F7E" w:rsidP="00F76F7E">
      <w:pPr>
        <w:spacing w:after="0" w:line="240" w:lineRule="auto"/>
        <w:ind w:firstLine="567"/>
        <w:jc w:val="both"/>
        <w:rPr>
          <w:rFonts w:ascii="Times New Roman" w:hAnsi="Times New Roman" w:cs="Times New Roman"/>
        </w:rPr>
      </w:pPr>
      <w:r w:rsidRPr="007E63C2">
        <w:rPr>
          <w:rFonts w:ascii="Times New Roman" w:hAnsi="Times New Roman" w:cs="Times New Roman"/>
          <w:i/>
        </w:rPr>
        <w:t>Сичинава Д.В.</w:t>
      </w:r>
      <w:r w:rsidRPr="007E63C2">
        <w:rPr>
          <w:rFonts w:ascii="Times New Roman" w:hAnsi="Times New Roman" w:cs="Times New Roman"/>
        </w:rPr>
        <w:t xml:space="preserve"> Части речи // </w:t>
      </w:r>
      <w:hyperlink r:id="rId8" w:history="1">
        <w:r w:rsidRPr="007E63C2">
          <w:rPr>
            <w:rStyle w:val="a3"/>
            <w:rFonts w:ascii="Times New Roman" w:hAnsi="Times New Roman" w:cs="Times New Roman"/>
            <w:lang w:val="en-US"/>
          </w:rPr>
          <w:t>http</w:t>
        </w:r>
        <w:r w:rsidRPr="007E63C2">
          <w:rPr>
            <w:rStyle w:val="a3"/>
            <w:rFonts w:ascii="Times New Roman" w:hAnsi="Times New Roman" w:cs="Times New Roman"/>
          </w:rPr>
          <w:t>://</w:t>
        </w:r>
        <w:r w:rsidRPr="007E63C2">
          <w:rPr>
            <w:rStyle w:val="a3"/>
            <w:rFonts w:ascii="Times New Roman" w:hAnsi="Times New Roman" w:cs="Times New Roman"/>
            <w:lang w:val="en-US"/>
          </w:rPr>
          <w:t>rusgram</w:t>
        </w:r>
        <w:r w:rsidRPr="007E63C2">
          <w:rPr>
            <w:rStyle w:val="a3"/>
            <w:rFonts w:ascii="Times New Roman" w:hAnsi="Times New Roman" w:cs="Times New Roman"/>
          </w:rPr>
          <w:t>.</w:t>
        </w:r>
        <w:r w:rsidRPr="007E63C2">
          <w:rPr>
            <w:rStyle w:val="a3"/>
            <w:rFonts w:ascii="Times New Roman" w:hAnsi="Times New Roman" w:cs="Times New Roman"/>
            <w:lang w:val="en-US"/>
          </w:rPr>
          <w:t>ru</w:t>
        </w:r>
        <w:r w:rsidRPr="007E63C2">
          <w:rPr>
            <w:rStyle w:val="a3"/>
            <w:rFonts w:ascii="Times New Roman" w:hAnsi="Times New Roman" w:cs="Times New Roman"/>
          </w:rPr>
          <w:t>/Части_речи</w:t>
        </w:r>
      </w:hyperlink>
      <w:r w:rsidRPr="007E63C2">
        <w:rPr>
          <w:rFonts w:ascii="Times New Roman" w:hAnsi="Times New Roman" w:cs="Times New Roman"/>
        </w:rPr>
        <w:t xml:space="preserve"> </w:t>
      </w:r>
      <w:r w:rsidRPr="007E63C2">
        <w:rPr>
          <w:rFonts w:ascii="Times New Roman" w:eastAsia="Times New Roman" w:hAnsi="Times New Roman" w:cs="Times New Roman"/>
        </w:rPr>
        <w:t>(20</w:t>
      </w:r>
      <w:r w:rsidRPr="007E63C2">
        <w:rPr>
          <w:rFonts w:ascii="Times New Roman" w:hAnsi="Times New Roman" w:cs="Times New Roman"/>
        </w:rPr>
        <w:t xml:space="preserve">17, 1 дек.) </w:t>
      </w:r>
    </w:p>
    <w:p w:rsidR="00F76F7E" w:rsidRPr="00872FE9" w:rsidRDefault="00F76F7E" w:rsidP="00F76F7E">
      <w:pPr>
        <w:spacing w:after="0" w:line="240" w:lineRule="auto"/>
        <w:ind w:firstLine="567"/>
        <w:jc w:val="both"/>
        <w:rPr>
          <w:rFonts w:ascii="Times New Roman" w:hAnsi="Times New Roman" w:cs="Times New Roman"/>
          <w:color w:val="FF0000"/>
        </w:rPr>
      </w:pPr>
      <w:r w:rsidRPr="00872FE9">
        <w:rPr>
          <w:rFonts w:ascii="Times New Roman" w:eastAsia="Times New Roman" w:hAnsi="Times New Roman" w:cs="Times New Roman"/>
        </w:rPr>
        <w:t xml:space="preserve">Филипп Федорович Фортунатов // </w:t>
      </w:r>
      <w:r w:rsidRPr="00872FE9">
        <w:rPr>
          <w:rFonts w:ascii="Times New Roman" w:hAnsi="Times New Roman" w:cs="Times New Roman"/>
        </w:rPr>
        <w:t xml:space="preserve">https://ru.wikipedia.org/wiki/%D0%A4%D0%BE%D1%80%D1%82%D1%83%D0%BD%D0%B0%D1%82%D0%BE%D0%B2,_%D0%A4%D0%B8%D0%BB%D0%B8%D0%BF%D0%BF_%D0%A4%D1%91%D0%B4%D0%BE%D1%80%D0%BE%D0%B2%D0%B8%D1%87 </w:t>
      </w:r>
      <w:r w:rsidRPr="00872FE9">
        <w:rPr>
          <w:rFonts w:ascii="Times New Roman" w:eastAsia="Times New Roman" w:hAnsi="Times New Roman" w:cs="Times New Roman"/>
        </w:rPr>
        <w:t>(20</w:t>
      </w:r>
      <w:r w:rsidRPr="00872FE9">
        <w:rPr>
          <w:rFonts w:ascii="Times New Roman" w:hAnsi="Times New Roman" w:cs="Times New Roman"/>
        </w:rPr>
        <w:t xml:space="preserve">18, 21 июня) </w:t>
      </w: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nicoode">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F76F7E"/>
    <w:rsid w:val="00370E80"/>
    <w:rsid w:val="00503243"/>
    <w:rsid w:val="006A10A7"/>
    <w:rsid w:val="006D2A53"/>
    <w:rsid w:val="00810C26"/>
    <w:rsid w:val="009D13BA"/>
    <w:rsid w:val="00CE5F96"/>
    <w:rsid w:val="00F01670"/>
    <w:rsid w:val="00F76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F7E"/>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character" w:styleId="a3">
    <w:name w:val="Hyperlink"/>
    <w:basedOn w:val="a0"/>
    <w:uiPriority w:val="99"/>
    <w:unhideWhenUsed/>
    <w:rsid w:val="00F76F7E"/>
    <w:rPr>
      <w:color w:val="0000FF"/>
      <w:u w:val="single"/>
    </w:rPr>
  </w:style>
  <w:style w:type="paragraph" w:styleId="a4">
    <w:name w:val="List Paragraph"/>
    <w:basedOn w:val="a"/>
    <w:uiPriority w:val="34"/>
    <w:qFormat/>
    <w:rsid w:val="00F76F7E"/>
    <w:pPr>
      <w:ind w:left="720"/>
      <w:contextualSpacing/>
    </w:pPr>
  </w:style>
  <w:style w:type="paragraph" w:styleId="a5">
    <w:name w:val="caption"/>
    <w:basedOn w:val="a"/>
    <w:unhideWhenUsed/>
    <w:qFormat/>
    <w:rsid w:val="00F76F7E"/>
    <w:pPr>
      <w:spacing w:after="0" w:line="240" w:lineRule="auto"/>
      <w:jc w:val="center"/>
    </w:pPr>
    <w:rPr>
      <w:rFonts w:ascii="Times New Roman" w:eastAsia="Times New Roman" w:hAnsi="Times New Roman" w:cs="Times New Roman"/>
      <w:b/>
      <w:sz w:val="24"/>
      <w:szCs w:val="20"/>
    </w:rPr>
  </w:style>
  <w:style w:type="table" w:styleId="a6">
    <w:name w:val="Table Grid"/>
    <w:basedOn w:val="a1"/>
    <w:uiPriority w:val="39"/>
    <w:rsid w:val="00F76F7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sgram.ru/&#1063;&#1072;&#1089;&#1090;&#1080;_&#1088;&#1077;&#1095;&#1080;" TargetMode="External"/><Relationship Id="rId3" Type="http://schemas.openxmlformats.org/officeDocument/2006/relationships/webSettings" Target="webSettings.xml"/><Relationship Id="rId7" Type="http://schemas.openxmlformats.org/officeDocument/2006/relationships/hyperlink" Target="http://refdb.ru/look/186255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ssia-sing.iphil.ru/index.php?id" TargetMode="External"/><Relationship Id="rId5" Type="http://schemas.openxmlformats.org/officeDocument/2006/relationships/hyperlink" Target="http://az.lib.ru/l/lomonosow_m_w/text_1765_grammatika_oldorfo.shtml" TargetMode="External"/><Relationship Id="rId10" Type="http://schemas.openxmlformats.org/officeDocument/2006/relationships/theme" Target="theme/theme1.xml"/><Relationship Id="rId4" Type="http://schemas.openxmlformats.org/officeDocument/2006/relationships/hyperlink" Target="http://www.twirpx.com/file/72601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5925</Words>
  <Characters>33777</Characters>
  <Application>Microsoft Office Word</Application>
  <DocSecurity>0</DocSecurity>
  <Lines>281</Lines>
  <Paragraphs>79</Paragraphs>
  <ScaleCrop>false</ScaleCrop>
  <Company>SPecialiST RePack</Company>
  <LinksUpToDate>false</LinksUpToDate>
  <CharactersWithSpaces>39623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2020-05-19T18:00:00Z</dcterms:created>
  <dcterms:modified xsi:type="dcterms:W3CDTF">2020-05-19T18:00:00Z</dcterms:modified>
</cp:coreProperties>
</file>