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8C6" w:rsidRPr="000A2A2F" w:rsidRDefault="006F08C6" w:rsidP="006F08C6">
      <w:pPr>
        <w:spacing w:after="0" w:line="240" w:lineRule="auto"/>
        <w:ind w:firstLine="567"/>
        <w:rPr>
          <w:rFonts w:ascii="Times New Roman" w:hAnsi="Times New Roman" w:cs="Times New Roman"/>
          <w:b/>
        </w:rPr>
      </w:pPr>
      <w:r w:rsidRPr="000A2A2F">
        <w:rPr>
          <w:rFonts w:ascii="Times New Roman" w:hAnsi="Times New Roman" w:cs="Times New Roman"/>
          <w:b/>
        </w:rPr>
        <w:t>УДК 82.01</w:t>
      </w:r>
    </w:p>
    <w:p w:rsidR="006F08C6" w:rsidRDefault="006F08C6" w:rsidP="006F08C6">
      <w:pPr>
        <w:spacing w:after="0" w:line="240" w:lineRule="auto"/>
        <w:ind w:firstLine="567"/>
        <w:jc w:val="right"/>
        <w:rPr>
          <w:rFonts w:ascii="Times New Roman" w:hAnsi="Times New Roman" w:cs="Times New Roman"/>
          <w:b/>
        </w:rPr>
      </w:pPr>
    </w:p>
    <w:p w:rsidR="006F08C6" w:rsidRPr="000A2A2F" w:rsidRDefault="006F08C6" w:rsidP="006F08C6">
      <w:pPr>
        <w:spacing w:after="0" w:line="240" w:lineRule="auto"/>
        <w:ind w:firstLine="567"/>
        <w:jc w:val="right"/>
        <w:rPr>
          <w:rFonts w:ascii="Times New Roman" w:hAnsi="Times New Roman" w:cs="Times New Roman"/>
          <w:b/>
        </w:rPr>
      </w:pPr>
      <w:r w:rsidRPr="000A2A2F">
        <w:rPr>
          <w:rFonts w:ascii="Times New Roman" w:hAnsi="Times New Roman" w:cs="Times New Roman"/>
          <w:b/>
        </w:rPr>
        <w:t>В.О. Лютый</w:t>
      </w:r>
    </w:p>
    <w:p w:rsidR="006F08C6" w:rsidRDefault="006F08C6" w:rsidP="006F08C6">
      <w:pPr>
        <w:spacing w:after="0" w:line="240" w:lineRule="auto"/>
        <w:ind w:firstLine="567"/>
        <w:jc w:val="center"/>
        <w:rPr>
          <w:rFonts w:ascii="Times New Roman" w:hAnsi="Times New Roman" w:cs="Times New Roman"/>
          <w:b/>
        </w:rPr>
      </w:pPr>
    </w:p>
    <w:p w:rsidR="006F08C6" w:rsidRDefault="006F08C6" w:rsidP="006F08C6">
      <w:pPr>
        <w:spacing w:after="0" w:line="240" w:lineRule="auto"/>
        <w:ind w:firstLine="567"/>
        <w:jc w:val="center"/>
        <w:rPr>
          <w:rFonts w:ascii="Times New Roman" w:hAnsi="Times New Roman" w:cs="Times New Roman"/>
          <w:b/>
        </w:rPr>
      </w:pPr>
      <w:r w:rsidRPr="000A2A2F">
        <w:rPr>
          <w:rFonts w:ascii="Times New Roman" w:hAnsi="Times New Roman" w:cs="Times New Roman"/>
          <w:b/>
        </w:rPr>
        <w:t>ОПРЕДЕЛЕНИЕ ТВОРЧЕСТВА ЧЕРЕЗ ЭГО ЧЕЛОВЕКА</w:t>
      </w:r>
    </w:p>
    <w:p w:rsidR="006F08C6" w:rsidRPr="000A2A2F" w:rsidRDefault="006F08C6" w:rsidP="006F08C6">
      <w:pPr>
        <w:spacing w:after="0" w:line="240" w:lineRule="auto"/>
        <w:ind w:firstLine="567"/>
        <w:jc w:val="center"/>
        <w:rPr>
          <w:rFonts w:ascii="Times New Roman" w:hAnsi="Times New Roman" w:cs="Times New Roman"/>
          <w:b/>
        </w:rPr>
      </w:pPr>
    </w:p>
    <w:p w:rsidR="006F08C6" w:rsidRPr="000A2A2F" w:rsidRDefault="006F08C6" w:rsidP="006F08C6">
      <w:pPr>
        <w:spacing w:after="0" w:line="240" w:lineRule="auto"/>
        <w:ind w:firstLine="567"/>
        <w:jc w:val="both"/>
        <w:rPr>
          <w:rFonts w:ascii="Times New Roman" w:hAnsi="Times New Roman" w:cs="Times New Roman"/>
        </w:rPr>
      </w:pPr>
      <w:r w:rsidRPr="000A2A2F">
        <w:rPr>
          <w:rFonts w:ascii="Times New Roman" w:hAnsi="Times New Roman" w:cs="Times New Roman"/>
          <w:b/>
        </w:rPr>
        <w:t xml:space="preserve">Аннотация. </w:t>
      </w:r>
      <w:r w:rsidRPr="000A2A2F">
        <w:rPr>
          <w:rFonts w:ascii="Times New Roman" w:hAnsi="Times New Roman" w:cs="Times New Roman"/>
        </w:rPr>
        <w:t xml:space="preserve">Человек постоянно преображает действительность под себя: строит монументальные здания, грандиозные машины, которые норовят масштабом разорвать реальность; бороздит глубины космоса и особо профессионально засоряет всё, что вокруг него. Иными словами, расширяет сферу интересов день ото дня.  </w:t>
      </w:r>
      <w:proofErr w:type="gramStart"/>
      <w:r w:rsidRPr="000A2A2F">
        <w:rPr>
          <w:rFonts w:ascii="Times New Roman" w:hAnsi="Times New Roman" w:cs="Times New Roman"/>
        </w:rPr>
        <w:t>Статья находится в русле литературной эстетики и исходит из того, что проблема определения творчества стоит особо остро и до сих пор нет и намёка на консенсус, который мог бы если не объединить полемизирующие стороны, то хотя бы дать им абстрактный инструмент, могущий стать тем средством измерения, которое будет помогать в общем исследовании творчества.</w:t>
      </w:r>
      <w:proofErr w:type="gramEnd"/>
    </w:p>
    <w:p w:rsidR="006F08C6" w:rsidRPr="000A2A2F" w:rsidRDefault="006F08C6" w:rsidP="006F08C6">
      <w:pPr>
        <w:spacing w:after="0" w:line="240" w:lineRule="auto"/>
        <w:ind w:firstLine="567"/>
        <w:jc w:val="both"/>
        <w:rPr>
          <w:rFonts w:ascii="Times New Roman" w:hAnsi="Times New Roman" w:cs="Times New Roman"/>
        </w:rPr>
      </w:pPr>
      <w:r w:rsidRPr="000A2A2F">
        <w:rPr>
          <w:rFonts w:ascii="Times New Roman" w:hAnsi="Times New Roman" w:cs="Times New Roman"/>
        </w:rPr>
        <w:t>При изучении понятия творчества в статье приводятся примеры определений, которые используют и учёные, и литераторы. Делается это с целью наглядно показать разброс понятийного аппарата, которым пользуются люди из разных сфер деятельности.</w:t>
      </w:r>
    </w:p>
    <w:p w:rsidR="006F08C6" w:rsidRPr="000A2A2F" w:rsidRDefault="006F08C6" w:rsidP="006F08C6">
      <w:pPr>
        <w:spacing w:after="0" w:line="240" w:lineRule="auto"/>
        <w:ind w:firstLine="567"/>
        <w:jc w:val="both"/>
        <w:rPr>
          <w:rFonts w:ascii="Times New Roman" w:hAnsi="Times New Roman" w:cs="Times New Roman"/>
        </w:rPr>
      </w:pPr>
      <w:r w:rsidRPr="000A2A2F">
        <w:rPr>
          <w:rFonts w:ascii="Times New Roman" w:hAnsi="Times New Roman" w:cs="Times New Roman"/>
        </w:rPr>
        <w:t>На основе этого и условного мысленного эксперимента идет попытка смоделировать ситуацию, где искусство является инструментом, отражающим волю, натуру и намерения созидателя.</w:t>
      </w:r>
    </w:p>
    <w:p w:rsidR="006F08C6" w:rsidRPr="000A2A2F" w:rsidRDefault="006F08C6" w:rsidP="006F08C6">
      <w:pPr>
        <w:spacing w:after="0" w:line="240" w:lineRule="auto"/>
        <w:ind w:firstLine="567"/>
        <w:jc w:val="both"/>
        <w:rPr>
          <w:rFonts w:ascii="Times New Roman" w:hAnsi="Times New Roman" w:cs="Times New Roman"/>
        </w:rPr>
      </w:pPr>
      <w:r w:rsidRPr="000A2A2F">
        <w:rPr>
          <w:rFonts w:ascii="Times New Roman" w:hAnsi="Times New Roman" w:cs="Times New Roman"/>
        </w:rPr>
        <w:t>В заключительном выводе предполагается попробовать рассмотреть творчество через субъективизм и замкнутое эго человека. Думается, естественнее и правильнее будет исследовать творчество, и искусство в частности, через человека. Это представляется корректным, поскольку всё, что мы создаем в процессе вдохновения, рождается  и живёт  в людях. Получается, что природное (естественное) вместилище (место обитания) художественного процесса – в человеческом эго, потому хотелось бы предпринять умозрительную попытку доказать это, по крайней мере, в первом приближении.</w:t>
      </w:r>
    </w:p>
    <w:p w:rsidR="006F08C6" w:rsidRPr="000A2A2F" w:rsidRDefault="006F08C6" w:rsidP="006F08C6">
      <w:pPr>
        <w:spacing w:after="0" w:line="240" w:lineRule="auto"/>
        <w:ind w:firstLine="567"/>
        <w:jc w:val="both"/>
        <w:rPr>
          <w:rFonts w:ascii="Times New Roman" w:hAnsi="Times New Roman" w:cs="Times New Roman"/>
          <w:b/>
        </w:rPr>
      </w:pPr>
      <w:r w:rsidRPr="000A2A2F">
        <w:rPr>
          <w:rFonts w:ascii="Times New Roman" w:hAnsi="Times New Roman" w:cs="Times New Roman"/>
          <w:b/>
        </w:rPr>
        <w:t>Ключевые слова:</w:t>
      </w:r>
      <w:r w:rsidRPr="000A2A2F">
        <w:rPr>
          <w:rFonts w:ascii="Times New Roman" w:hAnsi="Times New Roman" w:cs="Times New Roman"/>
        </w:rPr>
        <w:t xml:space="preserve"> творчество; искусство; литература; эго; человек; определение; терминология.</w:t>
      </w:r>
    </w:p>
    <w:p w:rsidR="006F08C6" w:rsidRPr="000A2A2F" w:rsidRDefault="006F08C6" w:rsidP="006F08C6">
      <w:pPr>
        <w:pStyle w:val="2"/>
        <w:spacing w:after="0" w:line="240" w:lineRule="auto"/>
        <w:ind w:left="0" w:firstLine="567"/>
        <w:jc w:val="both"/>
        <w:rPr>
          <w:rFonts w:ascii="Times New Roman" w:hAnsi="Times New Roman" w:cs="Times New Roman"/>
          <w:shd w:val="clear" w:color="auto" w:fill="FFFFFF"/>
        </w:rPr>
      </w:pPr>
      <w:r w:rsidRPr="000A2A2F">
        <w:rPr>
          <w:rFonts w:ascii="Times New Roman" w:hAnsi="Times New Roman" w:cs="Times New Roman"/>
          <w:b/>
        </w:rPr>
        <w:t>Сведения об авторе:</w:t>
      </w:r>
      <w:r w:rsidRPr="000A2A2F">
        <w:rPr>
          <w:rFonts w:ascii="Times New Roman" w:hAnsi="Times New Roman" w:cs="Times New Roman"/>
        </w:rPr>
        <w:t xml:space="preserve"> Лютый Валентин Олегович, магистрант </w:t>
      </w:r>
      <w:r w:rsidRPr="000A2A2F">
        <w:rPr>
          <w:rFonts w:ascii="Times New Roman" w:hAnsi="Times New Roman" w:cs="Times New Roman"/>
          <w:shd w:val="clear" w:color="auto" w:fill="FFFFFF"/>
        </w:rPr>
        <w:t>кафедры филологии и массовых коммуникаций Нижневартовского государственного университета.</w:t>
      </w:r>
    </w:p>
    <w:p w:rsidR="006F08C6" w:rsidRPr="000A2A2F" w:rsidRDefault="006F08C6" w:rsidP="006F08C6">
      <w:pPr>
        <w:spacing w:after="0" w:line="240" w:lineRule="auto"/>
        <w:ind w:firstLine="567"/>
        <w:jc w:val="both"/>
        <w:rPr>
          <w:rFonts w:ascii="Times New Roman" w:hAnsi="Times New Roman" w:cs="Times New Roman"/>
        </w:rPr>
      </w:pPr>
      <w:r w:rsidRPr="000A2A2F">
        <w:rPr>
          <w:rFonts w:ascii="Times New Roman" w:hAnsi="Times New Roman" w:cs="Times New Roman"/>
          <w:b/>
        </w:rPr>
        <w:t xml:space="preserve">Контактная информация: </w:t>
      </w:r>
      <w:r w:rsidRPr="000A2A2F">
        <w:rPr>
          <w:rFonts w:ascii="Times New Roman" w:hAnsi="Times New Roman" w:cs="Times New Roman"/>
          <w:shd w:val="clear" w:color="auto" w:fill="FFFFFF"/>
        </w:rPr>
        <w:t>628606, г</w:t>
      </w:r>
      <w:proofErr w:type="gramStart"/>
      <w:r w:rsidRPr="000A2A2F">
        <w:rPr>
          <w:rFonts w:ascii="Times New Roman" w:hAnsi="Times New Roman" w:cs="Times New Roman"/>
          <w:shd w:val="clear" w:color="auto" w:fill="FFFFFF"/>
        </w:rPr>
        <w:t>.Н</w:t>
      </w:r>
      <w:proofErr w:type="gramEnd"/>
      <w:r w:rsidRPr="000A2A2F">
        <w:rPr>
          <w:rFonts w:ascii="Times New Roman" w:hAnsi="Times New Roman" w:cs="Times New Roman"/>
          <w:shd w:val="clear" w:color="auto" w:fill="FFFFFF"/>
        </w:rPr>
        <w:t xml:space="preserve">ижневартовск, ул. Менделеева 6, д 6б; тел. 89048705655; </w:t>
      </w:r>
      <w:r w:rsidRPr="000A2A2F">
        <w:rPr>
          <w:rFonts w:ascii="Times New Roman" w:hAnsi="Times New Roman" w:cs="Times New Roman"/>
          <w:shd w:val="clear" w:color="auto" w:fill="FFFFFF"/>
          <w:lang w:val="en-US"/>
        </w:rPr>
        <w:t>e</w:t>
      </w:r>
      <w:r w:rsidRPr="000A2A2F">
        <w:rPr>
          <w:rFonts w:ascii="Times New Roman" w:hAnsi="Times New Roman" w:cs="Times New Roman"/>
          <w:shd w:val="clear" w:color="auto" w:fill="FFFFFF"/>
        </w:rPr>
        <w:t>-</w:t>
      </w:r>
      <w:r w:rsidRPr="000A2A2F">
        <w:rPr>
          <w:rFonts w:ascii="Times New Roman" w:hAnsi="Times New Roman" w:cs="Times New Roman"/>
          <w:shd w:val="clear" w:color="auto" w:fill="FFFFFF"/>
          <w:lang w:val="en-US"/>
        </w:rPr>
        <w:t>mail</w:t>
      </w:r>
      <w:r w:rsidRPr="000A2A2F">
        <w:rPr>
          <w:rFonts w:ascii="Times New Roman" w:hAnsi="Times New Roman" w:cs="Times New Roman"/>
          <w:shd w:val="clear" w:color="auto" w:fill="FFFFFF"/>
        </w:rPr>
        <w:t xml:space="preserve">: </w:t>
      </w:r>
      <w:r w:rsidRPr="000A2A2F">
        <w:rPr>
          <w:rFonts w:ascii="Times New Roman" w:hAnsi="Times New Roman" w:cs="Times New Roman"/>
          <w:shd w:val="clear" w:color="auto" w:fill="FFFFFF"/>
          <w:lang w:val="en-US"/>
        </w:rPr>
        <w:t>siderey</w:t>
      </w:r>
      <w:r w:rsidRPr="000A2A2F">
        <w:rPr>
          <w:rFonts w:ascii="Times New Roman" w:hAnsi="Times New Roman" w:cs="Times New Roman"/>
          <w:shd w:val="clear" w:color="auto" w:fill="FFFFFF"/>
        </w:rPr>
        <w:t>@</w:t>
      </w:r>
      <w:r w:rsidRPr="000A2A2F">
        <w:rPr>
          <w:rFonts w:ascii="Times New Roman" w:hAnsi="Times New Roman" w:cs="Times New Roman"/>
          <w:shd w:val="clear" w:color="auto" w:fill="FFFFFF"/>
          <w:lang w:val="en-US"/>
        </w:rPr>
        <w:t>yandex</w:t>
      </w:r>
      <w:r w:rsidRPr="000A2A2F">
        <w:rPr>
          <w:rFonts w:ascii="Times New Roman" w:hAnsi="Times New Roman" w:cs="Times New Roman"/>
          <w:shd w:val="clear" w:color="auto" w:fill="FFFFFF"/>
        </w:rPr>
        <w:t>.</w:t>
      </w:r>
      <w:r w:rsidRPr="000A2A2F">
        <w:rPr>
          <w:rFonts w:ascii="Times New Roman" w:hAnsi="Times New Roman" w:cs="Times New Roman"/>
          <w:shd w:val="clear" w:color="auto" w:fill="FFFFFF"/>
          <w:lang w:val="en-US"/>
        </w:rPr>
        <w:t>ru</w:t>
      </w:r>
      <w:r w:rsidRPr="000A2A2F">
        <w:rPr>
          <w:rFonts w:ascii="Times New Roman" w:hAnsi="Times New Roman" w:cs="Times New Roman"/>
          <w:shd w:val="clear" w:color="auto" w:fill="FFFFFF"/>
        </w:rPr>
        <w:t xml:space="preserve">; </w:t>
      </w:r>
      <w:r w:rsidRPr="000A2A2F">
        <w:rPr>
          <w:rFonts w:ascii="Times New Roman" w:hAnsi="Times New Roman" w:cs="Times New Roman"/>
          <w:shd w:val="clear" w:color="auto" w:fill="FFFFFF"/>
          <w:lang w:val="en-US"/>
        </w:rPr>
        <w:t>sidereydesu</w:t>
      </w:r>
      <w:r w:rsidRPr="000A2A2F">
        <w:rPr>
          <w:rFonts w:ascii="Times New Roman" w:hAnsi="Times New Roman" w:cs="Times New Roman"/>
          <w:shd w:val="clear" w:color="auto" w:fill="FFFFFF"/>
        </w:rPr>
        <w:t>@</w:t>
      </w:r>
      <w:r w:rsidRPr="000A2A2F">
        <w:rPr>
          <w:rFonts w:ascii="Times New Roman" w:hAnsi="Times New Roman" w:cs="Times New Roman"/>
          <w:shd w:val="clear" w:color="auto" w:fill="FFFFFF"/>
          <w:lang w:val="en-US"/>
        </w:rPr>
        <w:t>gmail</w:t>
      </w:r>
      <w:r w:rsidRPr="000A2A2F">
        <w:rPr>
          <w:rFonts w:ascii="Times New Roman" w:hAnsi="Times New Roman" w:cs="Times New Roman"/>
          <w:shd w:val="clear" w:color="auto" w:fill="FFFFFF"/>
        </w:rPr>
        <w:t>.</w:t>
      </w:r>
      <w:r w:rsidRPr="000A2A2F">
        <w:rPr>
          <w:rFonts w:ascii="Times New Roman" w:hAnsi="Times New Roman" w:cs="Times New Roman"/>
          <w:shd w:val="clear" w:color="auto" w:fill="FFFFFF"/>
          <w:lang w:val="en-US"/>
        </w:rPr>
        <w:t>com</w:t>
      </w:r>
      <w:r w:rsidRPr="000A2A2F">
        <w:rPr>
          <w:rFonts w:ascii="Times New Roman" w:hAnsi="Times New Roman" w:cs="Times New Roman"/>
          <w:shd w:val="clear" w:color="auto" w:fill="FFFFFF"/>
        </w:rPr>
        <w:t>.</w:t>
      </w:r>
    </w:p>
    <w:p w:rsidR="006F08C6" w:rsidRDefault="006F08C6" w:rsidP="006F08C6">
      <w:pPr>
        <w:spacing w:after="0" w:line="240" w:lineRule="auto"/>
        <w:ind w:firstLine="567"/>
        <w:jc w:val="right"/>
        <w:rPr>
          <w:rFonts w:ascii="Times New Roman" w:hAnsi="Times New Roman" w:cs="Times New Roman"/>
          <w:b/>
        </w:rPr>
      </w:pPr>
    </w:p>
    <w:p w:rsidR="006F08C6" w:rsidRPr="001209F0" w:rsidRDefault="006F08C6" w:rsidP="006F08C6">
      <w:pPr>
        <w:spacing w:after="0" w:line="240" w:lineRule="auto"/>
        <w:ind w:firstLine="567"/>
        <w:jc w:val="right"/>
        <w:rPr>
          <w:rFonts w:ascii="Times New Roman" w:hAnsi="Times New Roman" w:cs="Times New Roman"/>
          <w:b/>
          <w:lang w:val="en-US"/>
        </w:rPr>
      </w:pPr>
      <w:r w:rsidRPr="000A2A2F">
        <w:rPr>
          <w:rFonts w:ascii="Times New Roman" w:hAnsi="Times New Roman" w:cs="Times New Roman"/>
          <w:b/>
          <w:lang w:val="en-US"/>
        </w:rPr>
        <w:t>V.O. Lyutyi</w:t>
      </w:r>
    </w:p>
    <w:p w:rsidR="006F08C6" w:rsidRPr="001209F0" w:rsidRDefault="006F08C6" w:rsidP="006F08C6">
      <w:pPr>
        <w:spacing w:after="0" w:line="240" w:lineRule="auto"/>
        <w:ind w:firstLine="567"/>
        <w:jc w:val="right"/>
        <w:rPr>
          <w:rFonts w:ascii="Times New Roman" w:hAnsi="Times New Roman" w:cs="Times New Roman"/>
          <w:b/>
          <w:lang w:val="en-US"/>
        </w:rPr>
      </w:pPr>
    </w:p>
    <w:p w:rsidR="006F08C6" w:rsidRPr="000A2A2F" w:rsidRDefault="006F08C6" w:rsidP="006F08C6">
      <w:pPr>
        <w:spacing w:after="0" w:line="240" w:lineRule="auto"/>
        <w:ind w:firstLine="567"/>
        <w:jc w:val="center"/>
        <w:rPr>
          <w:rFonts w:ascii="Times New Roman" w:hAnsi="Times New Roman" w:cs="Times New Roman"/>
          <w:b/>
          <w:lang w:val="en-US"/>
        </w:rPr>
      </w:pPr>
      <w:r w:rsidRPr="000A2A2F">
        <w:rPr>
          <w:rFonts w:ascii="Times New Roman" w:hAnsi="Times New Roman" w:cs="Times New Roman"/>
          <w:b/>
          <w:lang w:val="en-US"/>
        </w:rPr>
        <w:t>DETERMINATION OF CREATIVITY AND ART THROUGH HUMAN EGO</w:t>
      </w:r>
    </w:p>
    <w:p w:rsidR="006F08C6" w:rsidRPr="000A2A2F" w:rsidRDefault="006F08C6" w:rsidP="006F08C6">
      <w:pPr>
        <w:spacing w:after="0" w:line="240" w:lineRule="auto"/>
        <w:ind w:firstLine="567"/>
        <w:jc w:val="both"/>
        <w:rPr>
          <w:rFonts w:ascii="Times New Roman" w:hAnsi="Times New Roman" w:cs="Times New Roman"/>
          <w:lang w:val="en-US"/>
        </w:rPr>
      </w:pPr>
      <w:r w:rsidRPr="000A2A2F">
        <w:rPr>
          <w:rFonts w:ascii="Times New Roman" w:hAnsi="Times New Roman" w:cs="Times New Roman"/>
          <w:b/>
          <w:lang w:val="en-US"/>
        </w:rPr>
        <w:t xml:space="preserve">Abstract. </w:t>
      </w:r>
      <w:r w:rsidRPr="000A2A2F">
        <w:rPr>
          <w:rFonts w:ascii="Times New Roman" w:hAnsi="Times New Roman" w:cs="Times New Roman"/>
          <w:lang w:val="en-US"/>
        </w:rPr>
        <w:t>Man constantly transforms reality for himself: he builds monumental buildings, grand machines that strive to break reality with scale; furrows the depths of space and especially professionally litters everything around it. In other words, it expands the sphere of interests day by day. The article is in line with the literary aesthetics and proceeds from the fact that the problem of defining creativity is particularly acute and there is still no hint of consensus that could, if not unite the polemics, then at least give them an abstract tool that can become that measure which will help in the general study of creativity.</w:t>
      </w:r>
    </w:p>
    <w:p w:rsidR="006F08C6" w:rsidRPr="000A2A2F" w:rsidRDefault="006F08C6" w:rsidP="006F08C6">
      <w:pPr>
        <w:spacing w:after="0" w:line="240" w:lineRule="auto"/>
        <w:ind w:firstLine="567"/>
        <w:jc w:val="both"/>
        <w:rPr>
          <w:rFonts w:ascii="Times New Roman" w:hAnsi="Times New Roman" w:cs="Times New Roman"/>
          <w:lang w:val="en-US"/>
        </w:rPr>
      </w:pPr>
      <w:r w:rsidRPr="000A2A2F">
        <w:rPr>
          <w:rFonts w:ascii="Times New Roman" w:hAnsi="Times New Roman" w:cs="Times New Roman"/>
          <w:lang w:val="en-US"/>
        </w:rPr>
        <w:t>When studying the concept of creativity, the article provides examples of definitions that are used by both scientists and writers. This is done in order to visually show the spread of the conceptual apparatus, which is used by people from different fields of activity.</w:t>
      </w:r>
    </w:p>
    <w:p w:rsidR="006F08C6" w:rsidRPr="000A2A2F" w:rsidRDefault="006F08C6" w:rsidP="006F08C6">
      <w:pPr>
        <w:spacing w:after="0" w:line="240" w:lineRule="auto"/>
        <w:ind w:firstLine="567"/>
        <w:jc w:val="both"/>
        <w:rPr>
          <w:rFonts w:ascii="Times New Roman" w:hAnsi="Times New Roman" w:cs="Times New Roman"/>
          <w:lang w:val="en-US"/>
        </w:rPr>
      </w:pPr>
      <w:r w:rsidRPr="000A2A2F">
        <w:rPr>
          <w:rFonts w:ascii="Times New Roman" w:hAnsi="Times New Roman" w:cs="Times New Roman"/>
          <w:lang w:val="en-US"/>
        </w:rPr>
        <w:t>On the basis of this conditional mental experiment, an attempt is made to simulate a situation where art is a tool reflecting the will, nature and intentions of the creator.</w:t>
      </w:r>
    </w:p>
    <w:p w:rsidR="006F08C6" w:rsidRPr="000A2A2F" w:rsidRDefault="006F08C6" w:rsidP="006F08C6">
      <w:pPr>
        <w:spacing w:after="0" w:line="240" w:lineRule="auto"/>
        <w:ind w:firstLine="567"/>
        <w:jc w:val="both"/>
        <w:rPr>
          <w:rFonts w:ascii="Times New Roman" w:hAnsi="Times New Roman" w:cs="Times New Roman"/>
          <w:lang w:val="en-US"/>
        </w:rPr>
      </w:pPr>
      <w:r w:rsidRPr="000A2A2F">
        <w:rPr>
          <w:rFonts w:ascii="Times New Roman" w:hAnsi="Times New Roman" w:cs="Times New Roman"/>
          <w:lang w:val="en-US"/>
        </w:rPr>
        <w:t>The final conclusion is supposed to try to consider creativity through subjectivism and the closed human ego. It seems that it will be more natural and more correct to explore creativity, and art in particular, through man. This seems to be correct, because everything that we create in the process of inspiration is born and lives in people. It turns out that the natural (natural) container (habitat) of the artistic process is in the human ego, so I would like to make a speculative attempt to prove it, at least in the first approximation.</w:t>
      </w:r>
    </w:p>
    <w:p w:rsidR="006F08C6" w:rsidRPr="000A2A2F" w:rsidRDefault="006F08C6" w:rsidP="006F08C6">
      <w:pPr>
        <w:spacing w:after="0" w:line="240" w:lineRule="auto"/>
        <w:ind w:firstLine="567"/>
        <w:jc w:val="both"/>
        <w:rPr>
          <w:rFonts w:ascii="Times New Roman" w:hAnsi="Times New Roman" w:cs="Times New Roman"/>
          <w:lang w:val="en-US"/>
        </w:rPr>
      </w:pPr>
      <w:r w:rsidRPr="000A2A2F">
        <w:rPr>
          <w:rFonts w:ascii="Times New Roman" w:hAnsi="Times New Roman" w:cs="Times New Roman"/>
          <w:b/>
          <w:lang w:val="en-US"/>
        </w:rPr>
        <w:t xml:space="preserve">Key words: </w:t>
      </w:r>
      <w:r w:rsidRPr="000A2A2F">
        <w:rPr>
          <w:rFonts w:ascii="Times New Roman" w:hAnsi="Times New Roman" w:cs="Times New Roman"/>
          <w:lang w:val="en-US"/>
        </w:rPr>
        <w:t xml:space="preserve"> creativity; art; literature ego; man; definition; terminology.</w:t>
      </w:r>
    </w:p>
    <w:p w:rsidR="006F08C6" w:rsidRPr="000A2A2F" w:rsidRDefault="006F08C6" w:rsidP="006F08C6">
      <w:pPr>
        <w:spacing w:after="0" w:line="240" w:lineRule="auto"/>
        <w:ind w:firstLine="567"/>
        <w:jc w:val="both"/>
        <w:rPr>
          <w:rFonts w:ascii="Times New Roman" w:hAnsi="Times New Roman" w:cs="Times New Roman"/>
          <w:lang w:val="en-US"/>
        </w:rPr>
      </w:pPr>
      <w:r w:rsidRPr="000A2A2F">
        <w:rPr>
          <w:rFonts w:ascii="Times New Roman" w:hAnsi="Times New Roman" w:cs="Times New Roman"/>
          <w:b/>
          <w:lang w:val="en-US"/>
        </w:rPr>
        <w:t xml:space="preserve">Information about the author: </w:t>
      </w:r>
      <w:r w:rsidRPr="000A2A2F">
        <w:rPr>
          <w:rFonts w:ascii="Times New Roman" w:hAnsi="Times New Roman" w:cs="Times New Roman"/>
          <w:lang w:val="en-US"/>
        </w:rPr>
        <w:t>Lyuty Valentin Olegovich, master student of the Department of Philology and mass communciate of the Nizhnevartovsk state University.</w:t>
      </w:r>
    </w:p>
    <w:p w:rsidR="006F08C6" w:rsidRPr="000A2A2F" w:rsidRDefault="006F08C6" w:rsidP="006F08C6">
      <w:pPr>
        <w:spacing w:after="0" w:line="240" w:lineRule="auto"/>
        <w:ind w:firstLine="567"/>
        <w:jc w:val="both"/>
        <w:rPr>
          <w:rFonts w:ascii="Times New Roman" w:hAnsi="Times New Roman" w:cs="Times New Roman"/>
          <w:lang w:val="en-US"/>
        </w:rPr>
      </w:pPr>
      <w:r w:rsidRPr="000A2A2F">
        <w:rPr>
          <w:rFonts w:ascii="Times New Roman" w:hAnsi="Times New Roman" w:cs="Times New Roman"/>
          <w:b/>
          <w:lang w:val="en-US"/>
        </w:rPr>
        <w:lastRenderedPageBreak/>
        <w:t xml:space="preserve">Contact information: </w:t>
      </w:r>
      <w:r w:rsidRPr="000A2A2F">
        <w:rPr>
          <w:rFonts w:ascii="Times New Roman" w:hAnsi="Times New Roman" w:cs="Times New Roman"/>
          <w:lang w:val="en-US"/>
        </w:rPr>
        <w:t>628606, Nizhnevartovsk, ul. Mendeleev 6, d 6b; tel. 89048705655; e-mail: siderey@yandex.ru; sidereydesu@gmail.com</w:t>
      </w:r>
    </w:p>
    <w:p w:rsidR="006F08C6" w:rsidRPr="000A2A2F" w:rsidRDefault="006F08C6" w:rsidP="006F08C6">
      <w:pPr>
        <w:spacing w:after="0" w:line="240" w:lineRule="auto"/>
        <w:ind w:firstLine="567"/>
        <w:jc w:val="both"/>
        <w:rPr>
          <w:rFonts w:ascii="Times New Roman" w:hAnsi="Times New Roman" w:cs="Times New Roman"/>
          <w:lang w:val="en-US"/>
        </w:rPr>
      </w:pPr>
    </w:p>
    <w:p w:rsidR="006F08C6" w:rsidRPr="000A2A2F" w:rsidRDefault="006F08C6" w:rsidP="006F08C6">
      <w:pPr>
        <w:spacing w:after="0" w:line="240" w:lineRule="auto"/>
        <w:ind w:firstLine="567"/>
        <w:jc w:val="right"/>
        <w:rPr>
          <w:rFonts w:ascii="Times New Roman" w:hAnsi="Times New Roman" w:cs="Times New Roman"/>
        </w:rPr>
      </w:pPr>
      <w:r w:rsidRPr="000A2A2F">
        <w:rPr>
          <w:rFonts w:ascii="Times New Roman" w:hAnsi="Times New Roman" w:cs="Times New Roman"/>
        </w:rPr>
        <w:t xml:space="preserve">В отрыве от человека всё обращается </w:t>
      </w:r>
      <w:proofErr w:type="gramStart"/>
      <w:r w:rsidRPr="000A2A2F">
        <w:rPr>
          <w:rFonts w:ascii="Times New Roman" w:hAnsi="Times New Roman" w:cs="Times New Roman"/>
        </w:rPr>
        <w:t>в ничто</w:t>
      </w:r>
      <w:proofErr w:type="gramEnd"/>
      <w:r w:rsidRPr="000A2A2F">
        <w:rPr>
          <w:rFonts w:ascii="Times New Roman" w:hAnsi="Times New Roman" w:cs="Times New Roman"/>
        </w:rPr>
        <w:t>.</w:t>
      </w:r>
    </w:p>
    <w:p w:rsidR="006F08C6" w:rsidRPr="000A2A2F" w:rsidRDefault="006F08C6" w:rsidP="006F08C6">
      <w:pPr>
        <w:spacing w:after="0" w:line="240" w:lineRule="auto"/>
        <w:ind w:firstLine="567"/>
        <w:jc w:val="right"/>
        <w:rPr>
          <w:rFonts w:ascii="Times New Roman" w:hAnsi="Times New Roman" w:cs="Times New Roman"/>
        </w:rPr>
      </w:pPr>
      <w:proofErr w:type="gramStart"/>
      <w:r w:rsidRPr="000A2A2F">
        <w:rPr>
          <w:rFonts w:ascii="Times New Roman" w:hAnsi="Times New Roman" w:cs="Times New Roman"/>
        </w:rPr>
        <w:t>Творящий</w:t>
      </w:r>
      <w:proofErr w:type="gramEnd"/>
      <w:r w:rsidRPr="000A2A2F">
        <w:rPr>
          <w:rFonts w:ascii="Times New Roman" w:hAnsi="Times New Roman" w:cs="Times New Roman"/>
        </w:rPr>
        <w:t xml:space="preserve"> бедности не знает.</w:t>
      </w:r>
    </w:p>
    <w:p w:rsidR="006F08C6" w:rsidRPr="000A2A2F" w:rsidRDefault="006F08C6" w:rsidP="006F08C6">
      <w:pPr>
        <w:spacing w:after="0" w:line="240" w:lineRule="auto"/>
        <w:ind w:firstLine="567"/>
        <w:jc w:val="right"/>
        <w:rPr>
          <w:rFonts w:ascii="Times New Roman" w:hAnsi="Times New Roman" w:cs="Times New Roman"/>
        </w:rPr>
      </w:pPr>
      <w:proofErr w:type="gramStart"/>
      <w:r w:rsidRPr="000A2A2F">
        <w:rPr>
          <w:rFonts w:ascii="Times New Roman" w:hAnsi="Times New Roman" w:cs="Times New Roman"/>
        </w:rPr>
        <w:t>Далекий</w:t>
      </w:r>
      <w:proofErr w:type="gramEnd"/>
      <w:r w:rsidRPr="000A2A2F">
        <w:rPr>
          <w:rFonts w:ascii="Times New Roman" w:hAnsi="Times New Roman" w:cs="Times New Roman"/>
        </w:rPr>
        <w:t xml:space="preserve"> от мирских щедрот,</w:t>
      </w:r>
    </w:p>
    <w:p w:rsidR="006F08C6" w:rsidRPr="000A2A2F" w:rsidRDefault="006F08C6" w:rsidP="006F08C6">
      <w:pPr>
        <w:spacing w:after="0" w:line="240" w:lineRule="auto"/>
        <w:ind w:firstLine="567"/>
        <w:jc w:val="right"/>
        <w:rPr>
          <w:rFonts w:ascii="Times New Roman" w:hAnsi="Times New Roman" w:cs="Times New Roman"/>
        </w:rPr>
      </w:pPr>
      <w:r w:rsidRPr="000A2A2F">
        <w:rPr>
          <w:rFonts w:ascii="Times New Roman" w:hAnsi="Times New Roman" w:cs="Times New Roman"/>
        </w:rPr>
        <w:t xml:space="preserve">Добычею богатств не </w:t>
      </w:r>
      <w:proofErr w:type="gramStart"/>
      <w:r w:rsidRPr="000A2A2F">
        <w:rPr>
          <w:rFonts w:ascii="Times New Roman" w:hAnsi="Times New Roman" w:cs="Times New Roman"/>
        </w:rPr>
        <w:t>занят</w:t>
      </w:r>
      <w:proofErr w:type="gramEnd"/>
      <w:r w:rsidRPr="000A2A2F">
        <w:rPr>
          <w:rFonts w:ascii="Times New Roman" w:hAnsi="Times New Roman" w:cs="Times New Roman"/>
        </w:rPr>
        <w:t>, —</w:t>
      </w:r>
    </w:p>
    <w:p w:rsidR="006F08C6" w:rsidRPr="000A2A2F" w:rsidRDefault="006F08C6" w:rsidP="006F08C6">
      <w:pPr>
        <w:spacing w:after="0" w:line="240" w:lineRule="auto"/>
        <w:ind w:firstLine="567"/>
        <w:jc w:val="right"/>
        <w:rPr>
          <w:rFonts w:ascii="Times New Roman" w:hAnsi="Times New Roman" w:cs="Times New Roman"/>
        </w:rPr>
      </w:pPr>
      <w:r w:rsidRPr="000A2A2F">
        <w:rPr>
          <w:rFonts w:ascii="Times New Roman" w:hAnsi="Times New Roman" w:cs="Times New Roman"/>
        </w:rPr>
        <w:t>Он из души их достает.</w:t>
      </w:r>
    </w:p>
    <w:p w:rsidR="006F08C6" w:rsidRPr="000A2A2F" w:rsidRDefault="006F08C6" w:rsidP="006F08C6">
      <w:pPr>
        <w:spacing w:after="0" w:line="240" w:lineRule="auto"/>
        <w:ind w:firstLine="567"/>
        <w:jc w:val="right"/>
        <w:rPr>
          <w:rFonts w:ascii="Times New Roman" w:hAnsi="Times New Roman" w:cs="Times New Roman"/>
        </w:rPr>
      </w:pPr>
      <w:r w:rsidRPr="000A2A2F">
        <w:rPr>
          <w:rFonts w:ascii="Times New Roman" w:hAnsi="Times New Roman" w:cs="Times New Roman"/>
        </w:rPr>
        <w:t>Лев Болеславский.</w:t>
      </w:r>
    </w:p>
    <w:p w:rsidR="006F08C6" w:rsidRPr="000A2A2F" w:rsidRDefault="006F08C6" w:rsidP="006F08C6">
      <w:pPr>
        <w:spacing w:after="0" w:line="240" w:lineRule="auto"/>
        <w:ind w:firstLine="567"/>
        <w:jc w:val="both"/>
        <w:rPr>
          <w:rFonts w:ascii="Times New Roman" w:hAnsi="Times New Roman" w:cs="Times New Roman"/>
        </w:rPr>
      </w:pPr>
      <w:r w:rsidRPr="000A2A2F">
        <w:rPr>
          <w:rFonts w:ascii="Times New Roman" w:hAnsi="Times New Roman" w:cs="Times New Roman"/>
        </w:rPr>
        <w:t xml:space="preserve">Что характеризует осознанный разум? Тяга к созидательному труду или, иными словами, к творчеству. Сложно подобрать максимально ёмкое определение этому эфемерно-интуитивному понятию, то есть можно, но с каждой попыткой оно (определение или же термин) будет раздуваться до размеров </w:t>
      </w:r>
      <w:proofErr w:type="gramStart"/>
      <w:r w:rsidRPr="000A2A2F">
        <w:rPr>
          <w:rFonts w:ascii="Times New Roman" w:hAnsi="Times New Roman" w:cs="Times New Roman"/>
        </w:rPr>
        <w:t xml:space="preserve">левиафана, пожирающего все наши попытки как-то лаконично </w:t>
      </w:r>
      <w:r w:rsidRPr="000A2A2F">
        <w:rPr>
          <w:rFonts w:ascii="Times New Roman" w:hAnsi="Times New Roman" w:cs="Times New Roman"/>
          <w:bCs/>
        </w:rPr>
        <w:t>идентифицировать</w:t>
      </w:r>
      <w:r w:rsidRPr="000A2A2F">
        <w:rPr>
          <w:rFonts w:ascii="Times New Roman" w:hAnsi="Times New Roman" w:cs="Times New Roman"/>
        </w:rPr>
        <w:t xml:space="preserve"> сей</w:t>
      </w:r>
      <w:proofErr w:type="gramEnd"/>
      <w:r w:rsidRPr="000A2A2F">
        <w:rPr>
          <w:rFonts w:ascii="Times New Roman" w:hAnsi="Times New Roman" w:cs="Times New Roman"/>
        </w:rPr>
        <w:t xml:space="preserve"> вид деятельности. Для начала нам стоит рассмотреть хоть небольшое их количество, чтобы представить масштаб разброса.</w:t>
      </w:r>
    </w:p>
    <w:p w:rsidR="006F08C6" w:rsidRPr="000A2A2F" w:rsidRDefault="006F08C6" w:rsidP="006F08C6">
      <w:pPr>
        <w:spacing w:after="0" w:line="240" w:lineRule="auto"/>
        <w:ind w:firstLine="567"/>
        <w:jc w:val="both"/>
        <w:rPr>
          <w:rStyle w:val="fontstyle01"/>
          <w:rFonts w:ascii="Times New Roman" w:hAnsi="Times New Roman" w:cs="Times New Roman"/>
        </w:rPr>
      </w:pPr>
      <w:r w:rsidRPr="000A2A2F">
        <w:rPr>
          <w:rStyle w:val="fontstyle01"/>
          <w:rFonts w:ascii="Times New Roman" w:hAnsi="Times New Roman" w:cs="Times New Roman"/>
        </w:rPr>
        <w:t xml:space="preserve">Например, множество трактовок слова «творить» и всех смежных с ним отражены в  «Толковом словаре русского языка» В.И. Даля: </w:t>
      </w:r>
    </w:p>
    <w:p w:rsidR="006F08C6" w:rsidRPr="000A2A2F" w:rsidRDefault="006F08C6" w:rsidP="006F08C6">
      <w:pPr>
        <w:spacing w:after="0" w:line="240" w:lineRule="auto"/>
        <w:ind w:firstLine="567"/>
        <w:jc w:val="both"/>
        <w:rPr>
          <w:rStyle w:val="fontstyle01"/>
          <w:rFonts w:ascii="Times New Roman" w:hAnsi="Times New Roman" w:cs="Times New Roman"/>
        </w:rPr>
      </w:pPr>
      <w:r w:rsidRPr="000A2A2F">
        <w:rPr>
          <w:rStyle w:val="fontstyle01"/>
          <w:rFonts w:ascii="Times New Roman" w:hAnsi="Times New Roman" w:cs="Times New Roman"/>
        </w:rPr>
        <w:t xml:space="preserve">«Творить что – давать бытие, сотворять, созидать, производить, рождать. Творить умом – созидать научно или художественно. Производить, делать, исполнять, чинить. Творить суд и правду. Растворять или разводить в жиже, распускать, месить или замешивать. Творить хлебы, тесто или квашню – ставить, месить. Творить известь – размешивать на воде. </w:t>
      </w:r>
    </w:p>
    <w:p w:rsidR="006F08C6" w:rsidRPr="000A2A2F" w:rsidRDefault="006F08C6" w:rsidP="006F08C6">
      <w:pPr>
        <w:spacing w:after="0" w:line="240" w:lineRule="auto"/>
        <w:ind w:firstLine="567"/>
        <w:jc w:val="both"/>
        <w:rPr>
          <w:rStyle w:val="fontstyle01"/>
          <w:rFonts w:ascii="Times New Roman" w:hAnsi="Times New Roman" w:cs="Times New Roman"/>
        </w:rPr>
      </w:pPr>
      <w:r w:rsidRPr="000A2A2F">
        <w:rPr>
          <w:rStyle w:val="fontstyle01"/>
          <w:rFonts w:ascii="Times New Roman" w:hAnsi="Times New Roman" w:cs="Times New Roman"/>
        </w:rPr>
        <w:t xml:space="preserve">-ся – быть твориму. Црк. истор. притворяться, прикидываться, принимать вид. Тут </w:t>
      </w:r>
      <w:proofErr w:type="gramStart"/>
      <w:r w:rsidRPr="000A2A2F">
        <w:rPr>
          <w:rStyle w:val="fontstyle01"/>
          <w:rFonts w:ascii="Times New Roman" w:hAnsi="Times New Roman" w:cs="Times New Roman"/>
        </w:rPr>
        <w:t>слышу чудеса творятся</w:t>
      </w:r>
      <w:proofErr w:type="gramEnd"/>
      <w:r w:rsidRPr="000A2A2F">
        <w:rPr>
          <w:rStyle w:val="fontstyle01"/>
          <w:rFonts w:ascii="Times New Roman" w:hAnsi="Times New Roman" w:cs="Times New Roman"/>
        </w:rPr>
        <w:t xml:space="preserve">! </w:t>
      </w:r>
    </w:p>
    <w:p w:rsidR="006F08C6" w:rsidRPr="000A2A2F" w:rsidRDefault="006F08C6" w:rsidP="006F08C6">
      <w:pPr>
        <w:spacing w:after="0" w:line="240" w:lineRule="auto"/>
        <w:ind w:firstLine="567"/>
        <w:jc w:val="both"/>
        <w:rPr>
          <w:rStyle w:val="fontstyle01"/>
          <w:rFonts w:ascii="Times New Roman" w:hAnsi="Times New Roman" w:cs="Times New Roman"/>
        </w:rPr>
      </w:pPr>
      <w:r w:rsidRPr="000A2A2F">
        <w:rPr>
          <w:rStyle w:val="fontstyle01"/>
          <w:rFonts w:ascii="Times New Roman" w:hAnsi="Times New Roman" w:cs="Times New Roman"/>
        </w:rPr>
        <w:t>Творение – всё созданное, сотворённое; создание, тварь. И козявка Божье творение. Сочинения, и вообще всё, созданное умом человека. Творец – Бог, Создатель, Мироздатель. Творец неба и земли. Делатель, производитель, исполнитель, изобретатель, сочинитель, основатель. Творило – сосуд, в коем что-либо растворяется, особ</w:t>
      </w:r>
      <w:proofErr w:type="gramStart"/>
      <w:r w:rsidRPr="000A2A2F">
        <w:rPr>
          <w:rStyle w:val="fontstyle01"/>
          <w:rFonts w:ascii="Times New Roman" w:hAnsi="Times New Roman" w:cs="Times New Roman"/>
        </w:rPr>
        <w:t>.</w:t>
      </w:r>
      <w:proofErr w:type="gramEnd"/>
      <w:r w:rsidRPr="000A2A2F">
        <w:rPr>
          <w:rStyle w:val="fontstyle01"/>
          <w:rFonts w:ascii="Times New Roman" w:hAnsi="Times New Roman" w:cs="Times New Roman"/>
        </w:rPr>
        <w:t xml:space="preserve"> </w:t>
      </w:r>
      <w:proofErr w:type="gramStart"/>
      <w:r w:rsidRPr="000A2A2F">
        <w:rPr>
          <w:rStyle w:val="fontstyle01"/>
          <w:rFonts w:ascii="Times New Roman" w:hAnsi="Times New Roman" w:cs="Times New Roman"/>
        </w:rPr>
        <w:t>я</w:t>
      </w:r>
      <w:proofErr w:type="gramEnd"/>
      <w:r w:rsidRPr="000A2A2F">
        <w:rPr>
          <w:rStyle w:val="fontstyle01"/>
          <w:rFonts w:ascii="Times New Roman" w:hAnsi="Times New Roman" w:cs="Times New Roman"/>
        </w:rPr>
        <w:t>щик,</w:t>
      </w:r>
      <w:r w:rsidRPr="000A2A2F">
        <w:rPr>
          <w:rFonts w:ascii="Times New Roman" w:hAnsi="Times New Roman" w:cs="Times New Roman"/>
        </w:rPr>
        <w:br/>
      </w:r>
      <w:r w:rsidRPr="000A2A2F">
        <w:rPr>
          <w:rStyle w:val="fontstyle01"/>
          <w:rFonts w:ascii="Times New Roman" w:hAnsi="Times New Roman" w:cs="Times New Roman"/>
        </w:rPr>
        <w:t>или обшитая досками яма, в коей разводят известь на воде с песком. Творчество – творение, сотворение, созидание, как деятельное свойство. Творчество поэта. Творческий дар немногим дан» (Даль 2002: 524).</w:t>
      </w:r>
    </w:p>
    <w:p w:rsidR="006F08C6" w:rsidRPr="000A2A2F" w:rsidRDefault="006F08C6" w:rsidP="006F08C6">
      <w:pPr>
        <w:spacing w:after="0" w:line="240" w:lineRule="auto"/>
        <w:ind w:firstLine="567"/>
        <w:jc w:val="both"/>
        <w:rPr>
          <w:rStyle w:val="fontstyle01"/>
          <w:rFonts w:ascii="Times New Roman" w:hAnsi="Times New Roman" w:cs="Times New Roman"/>
        </w:rPr>
      </w:pPr>
      <w:r w:rsidRPr="000A2A2F">
        <w:rPr>
          <w:rStyle w:val="fontstyle01"/>
          <w:rFonts w:ascii="Times New Roman" w:hAnsi="Times New Roman" w:cs="Times New Roman"/>
        </w:rPr>
        <w:t>Философские исследования предоставляют нам иные варианты. Возьмем за пример мнение В.Н. Николко: «Фундаментальная трудность определения творчества состоит в существовании</w:t>
      </w:r>
      <w:r w:rsidRPr="000A2A2F">
        <w:rPr>
          <w:rFonts w:ascii="Times New Roman" w:hAnsi="Times New Roman" w:cs="Times New Roman"/>
        </w:rPr>
        <w:t xml:space="preserve"> </w:t>
      </w:r>
      <w:r w:rsidRPr="000A2A2F">
        <w:rPr>
          <w:rStyle w:val="fontstyle01"/>
          <w:rFonts w:ascii="Times New Roman" w:hAnsi="Times New Roman" w:cs="Times New Roman"/>
        </w:rPr>
        <w:t xml:space="preserve">огромного неупорядоченного числа определений. Коллекция дефиниций насчитывает сотни единиц. Вал определений не уменьшается. Число характеристик творчества перевалило за тысячу. В этой связи важно сформулировать отношение к накопленному множеству определений творчества» (Николко 1990: 14). </w:t>
      </w:r>
    </w:p>
    <w:p w:rsidR="006F08C6" w:rsidRPr="000A2A2F" w:rsidRDefault="006F08C6" w:rsidP="006F08C6">
      <w:pPr>
        <w:spacing w:after="0" w:line="240" w:lineRule="auto"/>
        <w:ind w:firstLine="567"/>
        <w:jc w:val="both"/>
        <w:rPr>
          <w:rFonts w:ascii="Times New Roman" w:hAnsi="Times New Roman" w:cs="Times New Roman"/>
        </w:rPr>
      </w:pPr>
      <w:r w:rsidRPr="000A2A2F">
        <w:rPr>
          <w:rFonts w:ascii="Times New Roman" w:hAnsi="Times New Roman" w:cs="Times New Roman"/>
        </w:rPr>
        <w:t>Писатель экзистенциальной прозы А. Камю соглашался с рассуждениями Ф. Ницше, который определял творчество следующим образом: «Творчество отражает тот момент, когда рассуждения прекращаются и на поверхность вырываются абсурдные страсти» (Ницше 1989: 289).</w:t>
      </w:r>
    </w:p>
    <w:p w:rsidR="006F08C6" w:rsidRPr="000A2A2F" w:rsidRDefault="006F08C6" w:rsidP="006F08C6">
      <w:pPr>
        <w:spacing w:after="0" w:line="240" w:lineRule="auto"/>
        <w:ind w:firstLine="567"/>
        <w:jc w:val="both"/>
        <w:rPr>
          <w:rFonts w:ascii="Times New Roman" w:hAnsi="Times New Roman" w:cs="Times New Roman"/>
        </w:rPr>
      </w:pPr>
      <w:r w:rsidRPr="000A2A2F">
        <w:rPr>
          <w:rFonts w:ascii="Times New Roman" w:hAnsi="Times New Roman" w:cs="Times New Roman"/>
        </w:rPr>
        <w:t>Во всех направлениях деятельности, в которых человек творит или разрушает, понимание творческого процесса и творчества в целом разнятся, поэтому вывести нечто усредненное, что будет применимым мерилом для всех направлений, — нереализуемо. Только вот, должно ли это останавливать нас от попыток? Нет, не должно. Как когда-то  «безумцы» (с точки зрения общества на тот момент) стремились к небу и полетам, а скептики ставили им в упрёк их желания, так и мы должны отбросить сомнения и просто устремиться к желанию найти златое сечение творчества или что-то похожее на оное.</w:t>
      </w:r>
    </w:p>
    <w:p w:rsidR="006F08C6" w:rsidRPr="000A2A2F" w:rsidRDefault="006F08C6" w:rsidP="006F08C6">
      <w:pPr>
        <w:spacing w:after="0" w:line="240" w:lineRule="auto"/>
        <w:ind w:firstLine="567"/>
        <w:jc w:val="both"/>
        <w:rPr>
          <w:rFonts w:ascii="Times New Roman" w:hAnsi="Times New Roman" w:cs="Times New Roman"/>
        </w:rPr>
      </w:pPr>
      <w:r w:rsidRPr="000A2A2F">
        <w:rPr>
          <w:rFonts w:ascii="Times New Roman" w:hAnsi="Times New Roman" w:cs="Times New Roman"/>
        </w:rPr>
        <w:t>Любая деятельность предопределена человеческой природой, а нам, людям, свойственна амбивалентность, то есть двойственность. Иными словами, даже творчество обладает двумя ликами (началами):  созидающим и разрушающим.</w:t>
      </w:r>
    </w:p>
    <w:p w:rsidR="006F08C6" w:rsidRPr="000A2A2F" w:rsidRDefault="006F08C6" w:rsidP="006F08C6">
      <w:pPr>
        <w:spacing w:after="0" w:line="240" w:lineRule="auto"/>
        <w:ind w:firstLine="567"/>
        <w:jc w:val="both"/>
        <w:rPr>
          <w:rFonts w:ascii="Times New Roman" w:hAnsi="Times New Roman" w:cs="Times New Roman"/>
        </w:rPr>
      </w:pPr>
      <w:r w:rsidRPr="000A2A2F">
        <w:rPr>
          <w:rFonts w:ascii="Times New Roman" w:hAnsi="Times New Roman" w:cs="Times New Roman"/>
        </w:rPr>
        <w:t xml:space="preserve"> И тут мы понимаем, что одним из первых определений можно озвучить следующие: творчество – это разновидность деятельности, которая побуждает (вдохновляет) на деструкцию (деконструкцию) действительности или же на привнесение в наш мир чего-то нового, что можно посчитать за созидающее начало.</w:t>
      </w:r>
    </w:p>
    <w:p w:rsidR="006F08C6" w:rsidRPr="000A2A2F" w:rsidRDefault="006F08C6" w:rsidP="006F08C6">
      <w:pPr>
        <w:spacing w:after="0" w:line="240" w:lineRule="auto"/>
        <w:ind w:firstLine="567"/>
        <w:jc w:val="both"/>
        <w:rPr>
          <w:rFonts w:ascii="Times New Roman" w:hAnsi="Times New Roman" w:cs="Times New Roman"/>
        </w:rPr>
      </w:pPr>
      <w:r w:rsidRPr="000A2A2F">
        <w:rPr>
          <w:rFonts w:ascii="Times New Roman" w:hAnsi="Times New Roman" w:cs="Times New Roman"/>
        </w:rPr>
        <w:t xml:space="preserve">Получается, что «творить» можно, как в положительном, так и в отрицательном ключе, а значит, творческий процесс сам по себе уже не оправдывает творца, так как искусство, которое является следствием творчества человека, - это инструмент. А к инструменту мы не можем иметь каких-либо претензий. Мы не можем критиковать инструмент, но вправе критиковать того, кто </w:t>
      </w:r>
      <w:r w:rsidRPr="000A2A2F">
        <w:rPr>
          <w:rFonts w:ascii="Times New Roman" w:hAnsi="Times New Roman" w:cs="Times New Roman"/>
        </w:rPr>
        <w:lastRenderedPageBreak/>
        <w:t>этим инструментов пользуется: «&lt;…&gt; создание может быть подчинено разрушению, как и разрушение</w:t>
      </w:r>
      <w:r w:rsidRPr="000A2A2F">
        <w:rPr>
          <w:rFonts w:ascii="Times New Roman" w:hAnsi="Times New Roman" w:cs="Times New Roman"/>
        </w:rPr>
        <w:br/>
        <w:t>созданию. Можно творчески совершенствовать орудия агрессии и преступления, но</w:t>
      </w:r>
      <w:r w:rsidRPr="000A2A2F">
        <w:rPr>
          <w:rFonts w:ascii="Times New Roman" w:hAnsi="Times New Roman" w:cs="Times New Roman"/>
        </w:rPr>
        <w:br/>
        <w:t>столь же творчески способствовать ликвидации сил, осуществляющих деструктивные</w:t>
      </w:r>
      <w:r w:rsidRPr="000A2A2F">
        <w:rPr>
          <w:rFonts w:ascii="Times New Roman" w:hAnsi="Times New Roman" w:cs="Times New Roman"/>
        </w:rPr>
        <w:br/>
        <w:t>действия, и мотивов, инициирующих такое поведение» (Сагатовский 2012: 59).</w:t>
      </w:r>
    </w:p>
    <w:p w:rsidR="006F08C6" w:rsidRPr="000A2A2F" w:rsidRDefault="006F08C6" w:rsidP="006F08C6">
      <w:pPr>
        <w:spacing w:after="0" w:line="240" w:lineRule="auto"/>
        <w:ind w:firstLine="567"/>
        <w:jc w:val="both"/>
        <w:rPr>
          <w:rFonts w:ascii="Times New Roman" w:hAnsi="Times New Roman" w:cs="Times New Roman"/>
        </w:rPr>
      </w:pPr>
      <w:r w:rsidRPr="000A2A2F">
        <w:rPr>
          <w:rFonts w:ascii="Times New Roman" w:hAnsi="Times New Roman" w:cs="Times New Roman"/>
        </w:rPr>
        <w:t>Для наглядности рассмотрим следующую ситуацию.</w:t>
      </w:r>
    </w:p>
    <w:p w:rsidR="006F08C6" w:rsidRPr="000A2A2F" w:rsidRDefault="006F08C6" w:rsidP="006F08C6">
      <w:pPr>
        <w:spacing w:after="0" w:line="240" w:lineRule="auto"/>
        <w:ind w:firstLine="567"/>
        <w:jc w:val="both"/>
        <w:rPr>
          <w:rFonts w:ascii="Times New Roman" w:hAnsi="Times New Roman" w:cs="Times New Roman"/>
        </w:rPr>
      </w:pPr>
      <w:r w:rsidRPr="000A2A2F">
        <w:rPr>
          <w:rFonts w:ascii="Times New Roman" w:hAnsi="Times New Roman" w:cs="Times New Roman"/>
        </w:rPr>
        <w:t xml:space="preserve">Два условных человека не сошлись во взглядах и поссорились, затем разногласия стали дополняться привычным фоновым явлением жизни – насилием. Один из спорящих обнажил клинок (или представьте оружие, которое вам по вкусу) и зарубил (а что в вашем варианте?) оппонента. </w:t>
      </w:r>
    </w:p>
    <w:p w:rsidR="006F08C6" w:rsidRPr="000A2A2F" w:rsidRDefault="006F08C6" w:rsidP="006F08C6">
      <w:pPr>
        <w:spacing w:after="0" w:line="240" w:lineRule="auto"/>
        <w:ind w:firstLine="567"/>
        <w:jc w:val="both"/>
        <w:rPr>
          <w:rFonts w:ascii="Times New Roman" w:hAnsi="Times New Roman" w:cs="Times New Roman"/>
        </w:rPr>
      </w:pPr>
      <w:r w:rsidRPr="000A2A2F">
        <w:rPr>
          <w:rFonts w:ascii="Times New Roman" w:hAnsi="Times New Roman" w:cs="Times New Roman"/>
        </w:rPr>
        <w:tab/>
        <w:t xml:space="preserve">Кто виновен в убийстве? Орудие или человек, </w:t>
      </w:r>
      <w:proofErr w:type="gramStart"/>
      <w:r w:rsidRPr="000A2A2F">
        <w:rPr>
          <w:rFonts w:ascii="Times New Roman" w:hAnsi="Times New Roman" w:cs="Times New Roman"/>
        </w:rPr>
        <w:t>использовавшие</w:t>
      </w:r>
      <w:proofErr w:type="gramEnd"/>
      <w:r w:rsidRPr="000A2A2F">
        <w:rPr>
          <w:rFonts w:ascii="Times New Roman" w:hAnsi="Times New Roman" w:cs="Times New Roman"/>
        </w:rPr>
        <w:t xml:space="preserve"> его? Разумеется, апеллируя формальной логикой, мы понимаем, что повинен человек, а не клинок (или абстрактное оружие на ваш вкус), значит, мы должны обращаться к личности того, кто пользуется инструментом.  </w:t>
      </w:r>
    </w:p>
    <w:p w:rsidR="006F08C6" w:rsidRPr="000A2A2F" w:rsidRDefault="006F08C6" w:rsidP="006F08C6">
      <w:pPr>
        <w:spacing w:after="0" w:line="240" w:lineRule="auto"/>
        <w:ind w:firstLine="567"/>
        <w:jc w:val="both"/>
        <w:rPr>
          <w:rFonts w:ascii="Times New Roman" w:hAnsi="Times New Roman" w:cs="Times New Roman"/>
        </w:rPr>
      </w:pPr>
      <w:r w:rsidRPr="000A2A2F">
        <w:rPr>
          <w:rFonts w:ascii="Times New Roman" w:hAnsi="Times New Roman" w:cs="Times New Roman"/>
        </w:rPr>
        <w:t xml:space="preserve">К сожалению, мы не сможем обезличить творчество и, конечно же, искусство, поэтому процесс созидания столь </w:t>
      </w:r>
      <w:proofErr w:type="gramStart"/>
      <w:r w:rsidRPr="000A2A2F">
        <w:rPr>
          <w:rFonts w:ascii="Times New Roman" w:hAnsi="Times New Roman" w:cs="Times New Roman"/>
        </w:rPr>
        <w:t>интимен</w:t>
      </w:r>
      <w:proofErr w:type="gramEnd"/>
      <w:r w:rsidRPr="000A2A2F">
        <w:rPr>
          <w:rFonts w:ascii="Times New Roman" w:hAnsi="Times New Roman" w:cs="Times New Roman"/>
        </w:rPr>
        <w:t xml:space="preserve"> и замкнут на тех, кто его воспроизводит. Быть может, это не касается (отчасти лишь) видов коллективного творчества. Например, кино, видеоигры. Да, там есть ведущие личности, определяющие общий вектор, но из-за того, что участников, порождающих импульс рождения нового, много, то мы не можем рассматривать влияние только режиссера или гейм-директора. Иначе говоря, каждый участник вносит в процесс что-то от себя, даже когда занимается исключительно механической деятельностью.</w:t>
      </w:r>
    </w:p>
    <w:p w:rsidR="006F08C6" w:rsidRPr="000A2A2F" w:rsidRDefault="006F08C6" w:rsidP="006F08C6">
      <w:pPr>
        <w:spacing w:after="0" w:line="240" w:lineRule="auto"/>
        <w:ind w:firstLine="567"/>
        <w:jc w:val="both"/>
        <w:rPr>
          <w:rFonts w:ascii="Times New Roman" w:hAnsi="Times New Roman" w:cs="Times New Roman"/>
        </w:rPr>
      </w:pPr>
      <w:r w:rsidRPr="000A2A2F">
        <w:rPr>
          <w:rFonts w:ascii="Times New Roman" w:hAnsi="Times New Roman" w:cs="Times New Roman"/>
        </w:rPr>
        <w:t xml:space="preserve">Стоит вернуться к сценке, которая иллюстрирует Каина и Авеля, но без божественного подстрекательства и ревности из-за несправедливого (по мнению Каина) фавора к Авелю. В ней (в сценке) оружие (инструмент) можно </w:t>
      </w:r>
      <w:proofErr w:type="gramStart"/>
      <w:r w:rsidRPr="000A2A2F">
        <w:rPr>
          <w:rFonts w:ascii="Times New Roman" w:hAnsi="Times New Roman" w:cs="Times New Roman"/>
        </w:rPr>
        <w:t>использовать не только чтобы уничтожать</w:t>
      </w:r>
      <w:proofErr w:type="gramEnd"/>
      <w:r w:rsidRPr="000A2A2F">
        <w:rPr>
          <w:rFonts w:ascii="Times New Roman" w:hAnsi="Times New Roman" w:cs="Times New Roman"/>
        </w:rPr>
        <w:t xml:space="preserve"> себе подобных, но им можно защищать и оберегать: «Предпочтение того или иного типа творчества определяется общей мировоззренческой направленностью делающего выбор субъекта. В зависимости от лежащих в основе разных типов человеческого поведения метаценностей – ориентации на созидательный поступок, </w:t>
      </w:r>
      <w:proofErr w:type="gramStart"/>
      <w:r w:rsidRPr="000A2A2F">
        <w:rPr>
          <w:rFonts w:ascii="Times New Roman" w:hAnsi="Times New Roman" w:cs="Times New Roman"/>
        </w:rPr>
        <w:t>пре-ступление</w:t>
      </w:r>
      <w:proofErr w:type="gramEnd"/>
      <w:r w:rsidRPr="000A2A2F">
        <w:rPr>
          <w:rFonts w:ascii="Times New Roman" w:hAnsi="Times New Roman" w:cs="Times New Roman"/>
        </w:rPr>
        <w:t xml:space="preserve"> или мимесис (приспособление к тому, что сейчас «принято»), мы получим выбор в пользу творчества как доброго созидания, самоутверждающегося разрушения иного и конформистской имитации творчества» (Сагатовский 2012: 62).</w:t>
      </w:r>
    </w:p>
    <w:p w:rsidR="006F08C6" w:rsidRPr="000A2A2F" w:rsidRDefault="006F08C6" w:rsidP="006F08C6">
      <w:pPr>
        <w:spacing w:after="0" w:line="240" w:lineRule="auto"/>
        <w:ind w:firstLine="567"/>
        <w:jc w:val="both"/>
        <w:rPr>
          <w:rFonts w:ascii="Times New Roman" w:hAnsi="Times New Roman" w:cs="Times New Roman"/>
        </w:rPr>
      </w:pPr>
      <w:r w:rsidRPr="000A2A2F">
        <w:rPr>
          <w:rFonts w:ascii="Times New Roman" w:hAnsi="Times New Roman" w:cs="Times New Roman"/>
        </w:rPr>
        <w:t>И теперь мы подходим к тому, что творчество и искусство в целом имманентно  личности его творящего, то есть, если индивид полон злого умысла, то и его художественное произведение – или другой продукт созидания – будет отражать его суть.</w:t>
      </w:r>
    </w:p>
    <w:p w:rsidR="006F08C6" w:rsidRPr="000A2A2F" w:rsidRDefault="006F08C6" w:rsidP="006F08C6">
      <w:pPr>
        <w:spacing w:after="0" w:line="240" w:lineRule="auto"/>
        <w:ind w:firstLine="567"/>
        <w:jc w:val="both"/>
        <w:rPr>
          <w:rFonts w:ascii="Times New Roman" w:hAnsi="Times New Roman" w:cs="Times New Roman"/>
        </w:rPr>
      </w:pPr>
      <w:r w:rsidRPr="000A2A2F">
        <w:rPr>
          <w:rFonts w:ascii="Times New Roman" w:hAnsi="Times New Roman" w:cs="Times New Roman"/>
        </w:rPr>
        <w:t>Да, бывают вещи, которые нарекают вдохновением, озарением, интуицией и иже с ними, но мы никогда не избежим того, что всё это – сублимация нашего эго через утончённые (или не очень) сентенции, которые рождаются из глубины сознания человека.</w:t>
      </w:r>
    </w:p>
    <w:p w:rsidR="006F08C6" w:rsidRPr="000A2A2F" w:rsidRDefault="006F08C6" w:rsidP="006F08C6">
      <w:pPr>
        <w:spacing w:after="0" w:line="240" w:lineRule="auto"/>
        <w:ind w:firstLine="567"/>
        <w:jc w:val="both"/>
        <w:rPr>
          <w:rFonts w:ascii="Times New Roman" w:hAnsi="Times New Roman" w:cs="Times New Roman"/>
        </w:rPr>
      </w:pPr>
      <w:r w:rsidRPr="000A2A2F">
        <w:rPr>
          <w:rFonts w:ascii="Times New Roman" w:hAnsi="Times New Roman" w:cs="Times New Roman"/>
        </w:rPr>
        <w:t>В подтверждение хочется добавить слова Ф.М. Достоевского: «Сложен всякий человек и глубок, как море, особенно современный, нервный человек» (Неизданный Достоевский 1971: 417). Самому Достоевскому свойственно было убеждение, что для того, «чтобы хорошо писать, - страдать надо, страдать!» (Русские писатели 1998: 46).</w:t>
      </w:r>
    </w:p>
    <w:p w:rsidR="006F08C6" w:rsidRPr="000A2A2F" w:rsidRDefault="006F08C6" w:rsidP="006F08C6">
      <w:pPr>
        <w:spacing w:after="0" w:line="240" w:lineRule="auto"/>
        <w:ind w:firstLine="567"/>
        <w:jc w:val="both"/>
        <w:rPr>
          <w:rFonts w:ascii="Times New Roman" w:hAnsi="Times New Roman" w:cs="Times New Roman"/>
        </w:rPr>
      </w:pPr>
      <w:r w:rsidRPr="000A2A2F">
        <w:rPr>
          <w:rFonts w:ascii="Times New Roman" w:hAnsi="Times New Roman" w:cs="Times New Roman"/>
        </w:rPr>
        <w:t xml:space="preserve">На основе вышеприведенных умозаключений можно констатировать, что творчество не имеет определения, которое можно применить для всех; - творчество – это структура, определяющая и раскрывающая себя через творца, то есть она соответствует ему, творцу, и в сути своей являет продолжение субъективного «я» создателя, переработанного в абстрактные мысли и образы. Творчество порождает творца, а в результате порождения творца рождается и само, т.е. выходит </w:t>
      </w:r>
      <w:proofErr w:type="gramStart"/>
      <w:r w:rsidRPr="000A2A2F">
        <w:rPr>
          <w:rFonts w:ascii="Times New Roman" w:hAnsi="Times New Roman" w:cs="Times New Roman"/>
        </w:rPr>
        <w:t>некий</w:t>
      </w:r>
      <w:proofErr w:type="gramEnd"/>
      <w:r w:rsidRPr="000A2A2F">
        <w:rPr>
          <w:rFonts w:ascii="Times New Roman" w:hAnsi="Times New Roman" w:cs="Times New Roman"/>
        </w:rPr>
        <w:t xml:space="preserve"> сакральный Уроборос искусства.</w:t>
      </w:r>
    </w:p>
    <w:p w:rsidR="006F08C6" w:rsidRPr="000A2A2F" w:rsidRDefault="006F08C6" w:rsidP="006F08C6">
      <w:pPr>
        <w:spacing w:after="0" w:line="240" w:lineRule="auto"/>
        <w:ind w:firstLine="567"/>
        <w:jc w:val="both"/>
        <w:rPr>
          <w:rFonts w:ascii="Times New Roman" w:hAnsi="Times New Roman" w:cs="Times New Roman"/>
        </w:rPr>
      </w:pPr>
      <w:r w:rsidRPr="000A2A2F">
        <w:rPr>
          <w:rFonts w:ascii="Times New Roman" w:hAnsi="Times New Roman" w:cs="Times New Roman"/>
        </w:rPr>
        <w:t xml:space="preserve">Проще говоря, творчество антропоцентрично, и его надо рассматривать и понимать не обособленно  от человека, а в самом человеке, потому что в нём оно зарождается в виде эфирной материи мысли, а значит, нет более естественной и логичной среды восприятия творчества и искусства, как сам человек. </w:t>
      </w:r>
    </w:p>
    <w:p w:rsidR="006F08C6" w:rsidRPr="000A2A2F" w:rsidRDefault="006F08C6" w:rsidP="006F08C6">
      <w:pPr>
        <w:spacing w:after="0" w:line="240" w:lineRule="auto"/>
        <w:ind w:firstLine="567"/>
        <w:jc w:val="both"/>
        <w:rPr>
          <w:rFonts w:ascii="Times New Roman" w:hAnsi="Times New Roman" w:cs="Times New Roman"/>
        </w:rPr>
      </w:pPr>
      <w:r w:rsidRPr="000A2A2F">
        <w:rPr>
          <w:rFonts w:ascii="Times New Roman" w:hAnsi="Times New Roman" w:cs="Times New Roman"/>
        </w:rPr>
        <w:t>В заключение приведем слова мастера «диалектики души» Ф.М. Достоевского: «Творчество… есть цельное, органическое свойство человеческой природы… Оно есть необходимая принадлежность человеческого духа. Оно так же законно в человеке, пожалуй, как две руки, как две ноги, как желудок. Оно неотделимо от человека и составляет с ним целое» (</w:t>
      </w:r>
      <w:r w:rsidRPr="000A2A2F">
        <w:rPr>
          <w:rFonts w:ascii="Times New Roman" w:hAnsi="Times New Roman" w:cs="Times New Roman"/>
          <w:spacing w:val="2"/>
        </w:rPr>
        <w:t xml:space="preserve">В поисках смысла </w:t>
      </w:r>
      <w:r w:rsidRPr="000A2A2F">
        <w:rPr>
          <w:rFonts w:ascii="Times New Roman" w:hAnsi="Times New Roman" w:cs="Times New Roman"/>
          <w:shd w:val="clear" w:color="auto" w:fill="FFFFFF"/>
        </w:rPr>
        <w:t>2004: 348)</w:t>
      </w:r>
      <w:r w:rsidRPr="000A2A2F">
        <w:rPr>
          <w:rFonts w:ascii="Times New Roman" w:hAnsi="Times New Roman" w:cs="Times New Roman"/>
        </w:rPr>
        <w:t>.</w:t>
      </w:r>
    </w:p>
    <w:p w:rsidR="006F08C6" w:rsidRPr="000A2A2F" w:rsidRDefault="006F08C6" w:rsidP="006F08C6">
      <w:pPr>
        <w:spacing w:after="0" w:line="240" w:lineRule="auto"/>
        <w:ind w:firstLine="567"/>
        <w:jc w:val="both"/>
        <w:rPr>
          <w:rFonts w:ascii="Times New Roman" w:hAnsi="Times New Roman" w:cs="Times New Roman"/>
        </w:rPr>
      </w:pPr>
      <w:r w:rsidRPr="000A2A2F">
        <w:rPr>
          <w:rFonts w:ascii="Times New Roman" w:hAnsi="Times New Roman" w:cs="Times New Roman"/>
        </w:rPr>
        <w:t>Следовательно, творчество в отрыве от конкретного человека – это нечто, что не имеет смысла, так как существовать ради самого себя ни творческий процесс, ни искусство не могут.</w:t>
      </w:r>
    </w:p>
    <w:p w:rsidR="006F08C6" w:rsidRPr="000A2A2F" w:rsidRDefault="006F08C6" w:rsidP="006F08C6">
      <w:pPr>
        <w:spacing w:after="0" w:line="240" w:lineRule="auto"/>
        <w:ind w:firstLine="567"/>
        <w:jc w:val="both"/>
        <w:rPr>
          <w:rFonts w:ascii="Times New Roman" w:hAnsi="Times New Roman" w:cs="Times New Roman"/>
        </w:rPr>
      </w:pPr>
    </w:p>
    <w:p w:rsidR="006F08C6" w:rsidRPr="000A2A2F" w:rsidRDefault="006F08C6" w:rsidP="006F08C6">
      <w:pPr>
        <w:spacing w:after="0" w:line="240" w:lineRule="auto"/>
        <w:ind w:firstLine="567"/>
        <w:jc w:val="center"/>
        <w:rPr>
          <w:rFonts w:ascii="Times New Roman" w:hAnsi="Times New Roman" w:cs="Times New Roman"/>
          <w:b/>
        </w:rPr>
      </w:pPr>
      <w:r w:rsidRPr="000A2A2F">
        <w:rPr>
          <w:rFonts w:ascii="Times New Roman" w:hAnsi="Times New Roman" w:cs="Times New Roman"/>
          <w:b/>
        </w:rPr>
        <w:lastRenderedPageBreak/>
        <w:t>Литература</w:t>
      </w:r>
    </w:p>
    <w:p w:rsidR="006F08C6" w:rsidRPr="000A2A2F" w:rsidRDefault="006F08C6" w:rsidP="006F08C6">
      <w:pPr>
        <w:spacing w:after="0" w:line="240" w:lineRule="auto"/>
        <w:ind w:firstLine="567"/>
        <w:jc w:val="center"/>
        <w:rPr>
          <w:rFonts w:ascii="Times New Roman" w:hAnsi="Times New Roman" w:cs="Times New Roman"/>
          <w:b/>
        </w:rPr>
      </w:pPr>
    </w:p>
    <w:p w:rsidR="006F08C6" w:rsidRPr="000A2A2F" w:rsidRDefault="006F08C6" w:rsidP="006F08C6">
      <w:pPr>
        <w:spacing w:after="0" w:line="240" w:lineRule="auto"/>
        <w:ind w:firstLine="567"/>
        <w:jc w:val="both"/>
        <w:rPr>
          <w:rFonts w:ascii="Times New Roman" w:hAnsi="Times New Roman" w:cs="Times New Roman"/>
        </w:rPr>
      </w:pPr>
      <w:r w:rsidRPr="000A2A2F">
        <w:rPr>
          <w:rFonts w:ascii="Times New Roman" w:hAnsi="Times New Roman" w:cs="Times New Roman"/>
        </w:rPr>
        <w:t>В поисках смысла. Мудрость тысячелетий. Персоны. 2004. / Составитель: А. Мачехин. М.: Олма Медиа Групп.</w:t>
      </w:r>
    </w:p>
    <w:p w:rsidR="006F08C6" w:rsidRPr="000A2A2F" w:rsidRDefault="006F08C6" w:rsidP="006F08C6">
      <w:pPr>
        <w:spacing w:after="0" w:line="240" w:lineRule="auto"/>
        <w:ind w:firstLine="567"/>
        <w:jc w:val="both"/>
        <w:rPr>
          <w:rStyle w:val="fontstyle01"/>
          <w:rFonts w:ascii="Times New Roman" w:hAnsi="Times New Roman" w:cs="Times New Roman"/>
        </w:rPr>
      </w:pPr>
      <w:r w:rsidRPr="000A2A2F">
        <w:rPr>
          <w:rStyle w:val="fontstyle01"/>
          <w:rFonts w:ascii="Times New Roman" w:hAnsi="Times New Roman" w:cs="Times New Roman"/>
          <w:i/>
        </w:rPr>
        <w:t>Даль В.И.</w:t>
      </w:r>
      <w:r w:rsidRPr="000A2A2F">
        <w:rPr>
          <w:rStyle w:val="fontstyle01"/>
          <w:rFonts w:ascii="Times New Roman" w:hAnsi="Times New Roman" w:cs="Times New Roman"/>
        </w:rPr>
        <w:t xml:space="preserve"> 2002. Толковый словарь русского языка. Современная версия. М.: Изд-во Эксмо.</w:t>
      </w:r>
    </w:p>
    <w:p w:rsidR="006F08C6" w:rsidRPr="000A2A2F" w:rsidRDefault="006F08C6" w:rsidP="006F08C6">
      <w:pPr>
        <w:spacing w:after="0" w:line="240" w:lineRule="auto"/>
        <w:ind w:firstLine="567"/>
        <w:jc w:val="both"/>
        <w:rPr>
          <w:rFonts w:ascii="Times New Roman" w:hAnsi="Times New Roman" w:cs="Times New Roman"/>
        </w:rPr>
      </w:pPr>
      <w:r w:rsidRPr="000A2A2F">
        <w:rPr>
          <w:rFonts w:ascii="Times New Roman" w:hAnsi="Times New Roman" w:cs="Times New Roman"/>
        </w:rPr>
        <w:t>Неизданный Достоевский: Записные книжки и тетради. (1860–1881 гг.). 1971 /</w:t>
      </w:r>
      <w:r w:rsidRPr="000A2A2F">
        <w:rPr>
          <w:rFonts w:ascii="Times New Roman" w:hAnsi="Times New Roman" w:cs="Times New Roman"/>
        </w:rPr>
        <w:br/>
        <w:t>Институт мировой литературы им. А.М. Горького АН СССР; Редакция: В.Г. Базанов,</w:t>
      </w:r>
      <w:r w:rsidRPr="000A2A2F">
        <w:rPr>
          <w:rFonts w:ascii="Times New Roman" w:hAnsi="Times New Roman" w:cs="Times New Roman"/>
        </w:rPr>
        <w:br/>
        <w:t>Д.Д. Благой, В.Р. Щербина (гл</w:t>
      </w:r>
      <w:proofErr w:type="gramStart"/>
      <w:r w:rsidRPr="000A2A2F">
        <w:rPr>
          <w:rFonts w:ascii="Times New Roman" w:hAnsi="Times New Roman" w:cs="Times New Roman"/>
        </w:rPr>
        <w:t>.р</w:t>
      </w:r>
      <w:proofErr w:type="gramEnd"/>
      <w:r w:rsidRPr="000A2A2F">
        <w:rPr>
          <w:rFonts w:ascii="Times New Roman" w:hAnsi="Times New Roman" w:cs="Times New Roman"/>
        </w:rPr>
        <w:t xml:space="preserve">ед.) и др. М.: Наука. </w:t>
      </w:r>
    </w:p>
    <w:p w:rsidR="006F08C6" w:rsidRPr="000A2A2F" w:rsidRDefault="006F08C6" w:rsidP="006F08C6">
      <w:pPr>
        <w:spacing w:after="0" w:line="240" w:lineRule="auto"/>
        <w:ind w:firstLine="567"/>
        <w:jc w:val="both"/>
        <w:rPr>
          <w:rStyle w:val="fontstyle01"/>
          <w:rFonts w:ascii="Times New Roman" w:hAnsi="Times New Roman" w:cs="Times New Roman"/>
        </w:rPr>
      </w:pPr>
      <w:r w:rsidRPr="000A2A2F">
        <w:rPr>
          <w:rStyle w:val="fontstyle01"/>
          <w:rFonts w:ascii="Times New Roman" w:hAnsi="Times New Roman" w:cs="Times New Roman"/>
          <w:i/>
        </w:rPr>
        <w:t>Николко В.Н.</w:t>
      </w:r>
      <w:r w:rsidRPr="000A2A2F">
        <w:rPr>
          <w:rStyle w:val="fontstyle01"/>
          <w:rFonts w:ascii="Times New Roman" w:hAnsi="Times New Roman" w:cs="Times New Roman"/>
        </w:rPr>
        <w:t xml:space="preserve"> 1990. Творчество как новационный процесс: (Филос</w:t>
      </w:r>
      <w:proofErr w:type="gramStart"/>
      <w:r w:rsidRPr="000A2A2F">
        <w:rPr>
          <w:rStyle w:val="fontstyle01"/>
          <w:rFonts w:ascii="Times New Roman" w:hAnsi="Times New Roman" w:cs="Times New Roman"/>
        </w:rPr>
        <w:t>.-</w:t>
      </w:r>
      <w:proofErr w:type="gramEnd"/>
      <w:r w:rsidRPr="000A2A2F">
        <w:rPr>
          <w:rStyle w:val="fontstyle01"/>
          <w:rFonts w:ascii="Times New Roman" w:hAnsi="Times New Roman" w:cs="Times New Roman"/>
        </w:rPr>
        <w:t>онтол. анализ). Симферополь:</w:t>
      </w:r>
      <w:r w:rsidRPr="000A2A2F">
        <w:rPr>
          <w:rFonts w:ascii="Times New Roman" w:hAnsi="Times New Roman" w:cs="Times New Roman"/>
        </w:rPr>
        <w:t xml:space="preserve"> </w:t>
      </w:r>
      <w:r w:rsidRPr="000A2A2F">
        <w:rPr>
          <w:rStyle w:val="fontstyle01"/>
          <w:rFonts w:ascii="Times New Roman" w:hAnsi="Times New Roman" w:cs="Times New Roman"/>
        </w:rPr>
        <w:t>Таврия.</w:t>
      </w:r>
    </w:p>
    <w:p w:rsidR="006F08C6" w:rsidRPr="000A2A2F" w:rsidRDefault="006F08C6" w:rsidP="006F08C6">
      <w:pPr>
        <w:spacing w:after="0" w:line="240" w:lineRule="auto"/>
        <w:ind w:firstLine="567"/>
        <w:jc w:val="both"/>
        <w:rPr>
          <w:rFonts w:ascii="Times New Roman" w:hAnsi="Times New Roman" w:cs="Times New Roman"/>
        </w:rPr>
      </w:pPr>
      <w:r w:rsidRPr="000A2A2F">
        <w:rPr>
          <w:rFonts w:ascii="Times New Roman" w:hAnsi="Times New Roman" w:cs="Times New Roman"/>
          <w:i/>
        </w:rPr>
        <w:t>Ницше Ф.</w:t>
      </w:r>
      <w:r w:rsidRPr="000A2A2F">
        <w:rPr>
          <w:rFonts w:ascii="Times New Roman" w:hAnsi="Times New Roman" w:cs="Times New Roman"/>
        </w:rPr>
        <w:t xml:space="preserve"> 1989. Сумерки Богов / Общ ред. А.С. Яковлева. М.: Изд-во полит</w:t>
      </w:r>
      <w:proofErr w:type="gramStart"/>
      <w:r w:rsidRPr="000A2A2F">
        <w:rPr>
          <w:rFonts w:ascii="Times New Roman" w:hAnsi="Times New Roman" w:cs="Times New Roman"/>
        </w:rPr>
        <w:t>.</w:t>
      </w:r>
      <w:proofErr w:type="gramEnd"/>
      <w:r w:rsidRPr="000A2A2F">
        <w:rPr>
          <w:rFonts w:ascii="Times New Roman" w:hAnsi="Times New Roman" w:cs="Times New Roman"/>
        </w:rPr>
        <w:t xml:space="preserve"> </w:t>
      </w:r>
      <w:proofErr w:type="gramStart"/>
      <w:r w:rsidRPr="000A2A2F">
        <w:rPr>
          <w:rFonts w:ascii="Times New Roman" w:hAnsi="Times New Roman" w:cs="Times New Roman"/>
        </w:rPr>
        <w:t>л</w:t>
      </w:r>
      <w:proofErr w:type="gramEnd"/>
      <w:r w:rsidRPr="000A2A2F">
        <w:rPr>
          <w:rFonts w:ascii="Times New Roman" w:hAnsi="Times New Roman" w:cs="Times New Roman"/>
        </w:rPr>
        <w:t>ит.</w:t>
      </w:r>
    </w:p>
    <w:p w:rsidR="006F08C6" w:rsidRPr="000A2A2F" w:rsidRDefault="006F08C6" w:rsidP="006F08C6">
      <w:pPr>
        <w:spacing w:after="0" w:line="240" w:lineRule="auto"/>
        <w:ind w:firstLine="567"/>
        <w:jc w:val="both"/>
        <w:rPr>
          <w:rFonts w:ascii="Times New Roman" w:hAnsi="Times New Roman" w:cs="Times New Roman"/>
        </w:rPr>
      </w:pPr>
      <w:r w:rsidRPr="000A2A2F">
        <w:rPr>
          <w:rFonts w:ascii="Times New Roman" w:hAnsi="Times New Roman" w:cs="Times New Roman"/>
        </w:rPr>
        <w:t>Русские писатели, ХХ век. 1998. Биобиблиогр. слов</w:t>
      </w:r>
      <w:proofErr w:type="gramStart"/>
      <w:r w:rsidRPr="000A2A2F">
        <w:rPr>
          <w:rFonts w:ascii="Times New Roman" w:hAnsi="Times New Roman" w:cs="Times New Roman"/>
        </w:rPr>
        <w:t xml:space="preserve">.: </w:t>
      </w:r>
      <w:proofErr w:type="gramEnd"/>
      <w:r w:rsidRPr="000A2A2F">
        <w:rPr>
          <w:rFonts w:ascii="Times New Roman" w:hAnsi="Times New Roman" w:cs="Times New Roman"/>
        </w:rPr>
        <w:t xml:space="preserve">В 2 ч. Ч. 2. М – Я / Редкол.: Н.А. Грознова и др.; Под ред. Н.Н. Скатова, М.: Просвещение. </w:t>
      </w:r>
    </w:p>
    <w:p w:rsidR="006F08C6" w:rsidRPr="000A2A2F" w:rsidRDefault="006F08C6" w:rsidP="006F08C6">
      <w:pPr>
        <w:spacing w:after="0" w:line="240" w:lineRule="auto"/>
        <w:ind w:firstLine="567"/>
        <w:jc w:val="both"/>
        <w:rPr>
          <w:rFonts w:ascii="Times New Roman" w:hAnsi="Times New Roman" w:cs="Times New Roman"/>
        </w:rPr>
      </w:pPr>
      <w:r w:rsidRPr="000A2A2F">
        <w:rPr>
          <w:rFonts w:ascii="Times New Roman" w:hAnsi="Times New Roman" w:cs="Times New Roman"/>
          <w:i/>
        </w:rPr>
        <w:t xml:space="preserve">Сагатовский В.Н. </w:t>
      </w:r>
      <w:r w:rsidRPr="000A2A2F">
        <w:rPr>
          <w:rFonts w:ascii="Times New Roman" w:hAnsi="Times New Roman" w:cs="Times New Roman"/>
        </w:rPr>
        <w:t xml:space="preserve">2012. </w:t>
      </w:r>
      <w:r w:rsidRPr="000A2A2F">
        <w:rPr>
          <w:rFonts w:ascii="Times New Roman" w:hAnsi="Times New Roman" w:cs="Times New Roman"/>
          <w:bCs/>
        </w:rPr>
        <w:t xml:space="preserve">Аксиология творчества // </w:t>
      </w:r>
      <w:hyperlink r:id="rId4" w:history="1">
        <w:r w:rsidRPr="000A2A2F">
          <w:rPr>
            <w:rStyle w:val="a3"/>
            <w:rFonts w:ascii="Times New Roman" w:hAnsi="Times New Roman" w:cs="Times New Roman"/>
            <w:bdr w:val="none" w:sz="0" w:space="0" w:color="auto" w:frame="1"/>
          </w:rPr>
          <w:t>Наука. Искусство. Культура</w:t>
        </w:r>
      </w:hyperlink>
      <w:r w:rsidRPr="000A2A2F">
        <w:rPr>
          <w:rFonts w:ascii="Times New Roman" w:hAnsi="Times New Roman" w:cs="Times New Roman"/>
        </w:rPr>
        <w:t xml:space="preserve"> 1, 58-63.</w:t>
      </w:r>
    </w:p>
    <w:p w:rsidR="006F08C6" w:rsidRPr="00FB5A10" w:rsidRDefault="006F08C6" w:rsidP="006F08C6">
      <w:pPr>
        <w:ind w:firstLine="567"/>
        <w:jc w:val="both"/>
      </w:pPr>
    </w:p>
    <w:p w:rsidR="00810C26" w:rsidRDefault="00810C26"/>
    <w:sectPr w:rsidR="00810C26" w:rsidSect="00810C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203" w:usb1="08070000" w:usb2="00000010" w:usb3="00000000" w:csb0="00020005"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grammar="clean"/>
  <w:defaultTabStop w:val="708"/>
  <w:characterSpacingControl w:val="doNotCompress"/>
  <w:compat/>
  <w:rsids>
    <w:rsidRoot w:val="006F08C6"/>
    <w:rsid w:val="00370E80"/>
    <w:rsid w:val="00503243"/>
    <w:rsid w:val="006D2A53"/>
    <w:rsid w:val="006F08C6"/>
    <w:rsid w:val="00810C26"/>
    <w:rsid w:val="009878E3"/>
    <w:rsid w:val="009D13BA"/>
    <w:rsid w:val="00CE5F96"/>
    <w:rsid w:val="00F016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8C6"/>
    <w:pPr>
      <w:spacing w:after="200" w:line="276" w:lineRule="auto"/>
    </w:pPr>
    <w:rPr>
      <w:rFonts w:eastAsiaTheme="minorEastAsia"/>
      <w:lang w:eastAsia="ru-RU"/>
    </w:rPr>
  </w:style>
  <w:style w:type="paragraph" w:styleId="1">
    <w:name w:val="heading 1"/>
    <w:basedOn w:val="a"/>
    <w:next w:val="a"/>
    <w:link w:val="10"/>
    <w:autoRedefine/>
    <w:uiPriority w:val="9"/>
    <w:qFormat/>
    <w:rsid w:val="006D2A53"/>
    <w:pPr>
      <w:keepNext/>
      <w:keepLines/>
      <w:spacing w:before="120" w:after="0"/>
      <w:outlineLvl w:val="0"/>
    </w:pPr>
    <w:rPr>
      <w:rFonts w:ascii="Times New Roman" w:eastAsiaTheme="majorEastAsia" w:hAnsi="Times New Roman" w:cstheme="majorBidi"/>
      <w:b/>
      <w:bCs/>
      <w:color w:val="000000" w:themeColor="text1"/>
      <w:sz w:val="24"/>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2A53"/>
    <w:rPr>
      <w:rFonts w:ascii="Times New Roman" w:eastAsiaTheme="majorEastAsia" w:hAnsi="Times New Roman" w:cstheme="majorBidi"/>
      <w:b/>
      <w:bCs/>
      <w:color w:val="000000" w:themeColor="text1"/>
      <w:sz w:val="24"/>
      <w:szCs w:val="28"/>
      <w:lang w:eastAsia="ru-RU"/>
    </w:rPr>
  </w:style>
  <w:style w:type="paragraph" w:styleId="2">
    <w:name w:val="Body Text Indent 2"/>
    <w:basedOn w:val="a"/>
    <w:link w:val="20"/>
    <w:uiPriority w:val="99"/>
    <w:unhideWhenUsed/>
    <w:rsid w:val="006F08C6"/>
    <w:pPr>
      <w:spacing w:after="120" w:line="480" w:lineRule="auto"/>
      <w:ind w:left="283"/>
    </w:pPr>
  </w:style>
  <w:style w:type="character" w:customStyle="1" w:styleId="20">
    <w:name w:val="Основной текст с отступом 2 Знак"/>
    <w:basedOn w:val="a0"/>
    <w:link w:val="2"/>
    <w:uiPriority w:val="99"/>
    <w:rsid w:val="006F08C6"/>
    <w:rPr>
      <w:rFonts w:eastAsiaTheme="minorEastAsia"/>
      <w:lang w:eastAsia="ru-RU"/>
    </w:rPr>
  </w:style>
  <w:style w:type="character" w:styleId="a3">
    <w:name w:val="Hyperlink"/>
    <w:basedOn w:val="a0"/>
    <w:uiPriority w:val="99"/>
    <w:unhideWhenUsed/>
    <w:rsid w:val="006F08C6"/>
    <w:rPr>
      <w:color w:val="0563C1" w:themeColor="hyperlink"/>
      <w:u w:val="single"/>
    </w:rPr>
  </w:style>
  <w:style w:type="character" w:customStyle="1" w:styleId="fontstyle01">
    <w:name w:val="fontstyle01"/>
    <w:basedOn w:val="a0"/>
    <w:rsid w:val="006F08C6"/>
    <w:rPr>
      <w:rFonts w:ascii="TimesNewRomanPSMT" w:hAnsi="TimesNewRomanPSMT" w:hint="default"/>
      <w:b w:val="0"/>
      <w:bCs w:val="0"/>
      <w:i w:val="0"/>
      <w:iCs w:val="0"/>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yberleninka.ru/journal/n/nauka-iskusstvo-kultur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1991</Words>
  <Characters>11349</Characters>
  <Application>Microsoft Office Word</Application>
  <DocSecurity>0</DocSecurity>
  <Lines>94</Lines>
  <Paragraphs>26</Paragraphs>
  <ScaleCrop>false</ScaleCrop>
  <Company>SPecialiST RePack</Company>
  <LinksUpToDate>false</LinksUpToDate>
  <CharactersWithSpaces>13314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2020-05-20T04:10:00Z</dcterms:created>
  <dcterms:modified xsi:type="dcterms:W3CDTF">2020-05-20T04:10:00Z</dcterms:modified>
</cp:coreProperties>
</file>